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11" w:rsidRDefault="003B5A11" w:rsidP="00A968A7">
      <w:pPr>
        <w:rPr>
          <w:sz w:val="26"/>
          <w:szCs w:val="26"/>
        </w:rPr>
      </w:pPr>
    </w:p>
    <w:p w:rsidR="003B5A11" w:rsidRDefault="003B5A11" w:rsidP="00A968A7">
      <w:pPr>
        <w:rPr>
          <w:sz w:val="26"/>
          <w:szCs w:val="26"/>
        </w:rPr>
      </w:pPr>
    </w:p>
    <w:p w:rsidR="00353A57" w:rsidRPr="00F56DCD" w:rsidRDefault="00353A57" w:rsidP="00A968A7">
      <w:pPr>
        <w:rPr>
          <w:sz w:val="26"/>
          <w:szCs w:val="26"/>
        </w:rPr>
      </w:pPr>
      <w:r w:rsidRPr="00F56DCD">
        <w:rPr>
          <w:sz w:val="26"/>
          <w:szCs w:val="26"/>
        </w:rPr>
        <w:t>Об опросах нефинансовых</w:t>
      </w:r>
    </w:p>
    <w:p w:rsidR="00353A57" w:rsidRPr="00F56DCD" w:rsidRDefault="00353A57" w:rsidP="00353A57">
      <w:pPr>
        <w:ind w:left="993" w:hanging="993"/>
        <w:rPr>
          <w:sz w:val="26"/>
          <w:szCs w:val="26"/>
        </w:rPr>
      </w:pPr>
      <w:r w:rsidRPr="00F56DCD">
        <w:rPr>
          <w:sz w:val="26"/>
          <w:szCs w:val="26"/>
        </w:rPr>
        <w:t>предприятий</w:t>
      </w:r>
    </w:p>
    <w:p w:rsidR="002117AB" w:rsidRPr="00F56DCD" w:rsidRDefault="002117AB" w:rsidP="002117AB">
      <w:pPr>
        <w:autoSpaceDE w:val="0"/>
        <w:autoSpaceDN w:val="0"/>
        <w:adjustRightInd w:val="0"/>
        <w:spacing w:line="360" w:lineRule="auto"/>
        <w:ind w:firstLine="851"/>
        <w:jc w:val="center"/>
        <w:rPr>
          <w:color w:val="000000"/>
          <w:sz w:val="26"/>
          <w:szCs w:val="26"/>
        </w:rPr>
      </w:pPr>
    </w:p>
    <w:p w:rsidR="00990A46" w:rsidRPr="00242D0F" w:rsidRDefault="00D51D22" w:rsidP="00353A57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6"/>
          <w:szCs w:val="26"/>
        </w:rPr>
      </w:pPr>
      <w:r w:rsidRPr="00242D0F">
        <w:rPr>
          <w:color w:val="000000"/>
          <w:sz w:val="26"/>
          <w:szCs w:val="26"/>
        </w:rPr>
        <w:t>Б</w:t>
      </w:r>
      <w:r w:rsidR="00353A57" w:rsidRPr="00242D0F">
        <w:rPr>
          <w:color w:val="000000"/>
          <w:sz w:val="26"/>
          <w:szCs w:val="26"/>
        </w:rPr>
        <w:t xml:space="preserve">анк России </w:t>
      </w:r>
      <w:r w:rsidRPr="00242D0F">
        <w:rPr>
          <w:color w:val="000000"/>
          <w:sz w:val="26"/>
          <w:szCs w:val="26"/>
        </w:rPr>
        <w:t>в целях анализа и прогнозирования состояния экономики Российской Федерации в целом и по регионам проводит</w:t>
      </w:r>
      <w:r w:rsidR="00990A46" w:rsidRPr="00242D0F">
        <w:rPr>
          <w:color w:val="000000"/>
          <w:sz w:val="26"/>
          <w:szCs w:val="26"/>
        </w:rPr>
        <w:t xml:space="preserve"> мониторинг предприятий реального сектора экономики путем анкетирования на регулярной основе экономических субъектов, давших согласие на участие в опросах.</w:t>
      </w:r>
      <w:r w:rsidRPr="00242D0F">
        <w:rPr>
          <w:color w:val="000000"/>
          <w:sz w:val="26"/>
          <w:szCs w:val="26"/>
        </w:rPr>
        <w:t xml:space="preserve"> </w:t>
      </w:r>
    </w:p>
    <w:p w:rsidR="00990A46" w:rsidRPr="00242D0F" w:rsidRDefault="00990A46" w:rsidP="00353A57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6"/>
          <w:szCs w:val="26"/>
        </w:rPr>
      </w:pPr>
      <w:r w:rsidRPr="00242D0F">
        <w:rPr>
          <w:color w:val="000000"/>
          <w:sz w:val="26"/>
          <w:szCs w:val="26"/>
        </w:rPr>
        <w:t xml:space="preserve">Прямые контакты с участниками рынка способствуют оперативному получению Банком России сведений для объективной оценки происходящих </w:t>
      </w:r>
      <w:r w:rsidR="00455828" w:rsidRPr="00242D0F">
        <w:rPr>
          <w:color w:val="000000"/>
          <w:sz w:val="26"/>
          <w:szCs w:val="26"/>
        </w:rPr>
        <w:t>в экономике изменений, используемой при выстраивании денежно-кредитной политики, направленной на обеспечение ценовой и финансовой стабильности, как важных условий для устойчивого экономического роста и социального благополучия страны.</w:t>
      </w:r>
    </w:p>
    <w:p w:rsidR="00F40986" w:rsidRDefault="00FE269E" w:rsidP="00353A57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6"/>
          <w:szCs w:val="26"/>
        </w:rPr>
      </w:pPr>
      <w:r w:rsidRPr="00242D0F">
        <w:rPr>
          <w:color w:val="000000"/>
          <w:sz w:val="26"/>
          <w:szCs w:val="26"/>
        </w:rPr>
        <w:t xml:space="preserve">Проведение полноценного анализа экономических процессов, в частности с использованием данных мониторинга предприятий, требует достаточного количества выборки предприятий-участников опроса, и соответствия ее состава отраслевой структуре региона. </w:t>
      </w:r>
    </w:p>
    <w:p w:rsidR="00F40986" w:rsidRPr="00242D0F" w:rsidRDefault="00353A57" w:rsidP="00F40986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6"/>
          <w:szCs w:val="26"/>
        </w:rPr>
      </w:pPr>
      <w:r w:rsidRPr="00242D0F">
        <w:rPr>
          <w:color w:val="000000"/>
          <w:sz w:val="26"/>
          <w:szCs w:val="26"/>
        </w:rPr>
        <w:t xml:space="preserve">Для получения более точной и объективной информации, в том числе от непосредственных участников экономических процессов, Южное главное управление Центрального </w:t>
      </w:r>
      <w:r w:rsidR="00322A15" w:rsidRPr="00242D0F">
        <w:rPr>
          <w:color w:val="000000"/>
          <w:sz w:val="26"/>
          <w:szCs w:val="26"/>
        </w:rPr>
        <w:t>б</w:t>
      </w:r>
      <w:r w:rsidRPr="00242D0F">
        <w:rPr>
          <w:color w:val="000000"/>
          <w:sz w:val="26"/>
          <w:szCs w:val="26"/>
        </w:rPr>
        <w:t>анка Российской Федерации в рамках проводимого Банком России мониторинга проводит опросы предприятий реального сектора экономики путем анкетирования</w:t>
      </w:r>
      <w:r w:rsidR="00F40986">
        <w:rPr>
          <w:color w:val="000000"/>
          <w:sz w:val="26"/>
          <w:szCs w:val="26"/>
        </w:rPr>
        <w:t>, в том числе пред</w:t>
      </w:r>
      <w:r w:rsidR="00F40986" w:rsidRPr="00242D0F">
        <w:rPr>
          <w:color w:val="000000"/>
          <w:sz w:val="26"/>
          <w:szCs w:val="26"/>
        </w:rPr>
        <w:t>приятий сельского хозяйства, промышленного производства (</w:t>
      </w:r>
      <w:r w:rsidR="00F40986">
        <w:rPr>
          <w:color w:val="000000"/>
          <w:sz w:val="26"/>
          <w:szCs w:val="26"/>
        </w:rPr>
        <w:t>о</w:t>
      </w:r>
      <w:r w:rsidR="00F40986" w:rsidRPr="00242D0F">
        <w:rPr>
          <w:color w:val="000000"/>
          <w:sz w:val="26"/>
          <w:szCs w:val="26"/>
        </w:rPr>
        <w:t>брабатывающих производств), оптовой и розничной торговли предприятий, осуществляющих деятельность гостиниц и предприятий общественного питания</w:t>
      </w:r>
      <w:r w:rsidR="00F40986">
        <w:rPr>
          <w:color w:val="000000"/>
          <w:sz w:val="26"/>
          <w:szCs w:val="26"/>
        </w:rPr>
        <w:t xml:space="preserve"> и </w:t>
      </w:r>
      <w:r w:rsidR="00A90A54">
        <w:rPr>
          <w:color w:val="000000"/>
          <w:sz w:val="26"/>
          <w:szCs w:val="26"/>
        </w:rPr>
        <w:t>прочих</w:t>
      </w:r>
      <w:r w:rsidR="00F40986" w:rsidRPr="00242D0F">
        <w:rPr>
          <w:color w:val="000000"/>
          <w:sz w:val="26"/>
          <w:szCs w:val="26"/>
        </w:rPr>
        <w:t>.</w:t>
      </w:r>
    </w:p>
    <w:p w:rsidR="00353A57" w:rsidRPr="00242D0F" w:rsidRDefault="00353A57" w:rsidP="00353A57">
      <w:pPr>
        <w:spacing w:line="360" w:lineRule="auto"/>
        <w:ind w:firstLine="851"/>
        <w:jc w:val="both"/>
        <w:rPr>
          <w:sz w:val="26"/>
          <w:szCs w:val="26"/>
        </w:rPr>
      </w:pPr>
      <w:r w:rsidRPr="00242D0F">
        <w:rPr>
          <w:sz w:val="26"/>
          <w:szCs w:val="26"/>
        </w:rPr>
        <w:t xml:space="preserve">Сбор информации от предприятий осуществляется </w:t>
      </w:r>
      <w:r w:rsidR="00523A89" w:rsidRPr="00242D0F">
        <w:rPr>
          <w:sz w:val="26"/>
          <w:szCs w:val="26"/>
        </w:rPr>
        <w:t>(</w:t>
      </w:r>
      <w:r w:rsidRPr="00242D0F">
        <w:rPr>
          <w:sz w:val="26"/>
          <w:szCs w:val="26"/>
        </w:rPr>
        <w:t>путем анкетирования</w:t>
      </w:r>
      <w:r w:rsidR="00523A89" w:rsidRPr="00242D0F">
        <w:rPr>
          <w:sz w:val="26"/>
          <w:szCs w:val="26"/>
        </w:rPr>
        <w:t>)</w:t>
      </w:r>
      <w:r w:rsidRPr="00242D0F">
        <w:rPr>
          <w:sz w:val="26"/>
          <w:szCs w:val="26"/>
        </w:rPr>
        <w:t xml:space="preserve"> по электронной почте или посредством телефонных переговоров. Такой формат взаимодействия практически исключает трудозатраты при выполнении данной работы (на заполнение анкеты требуется не более пяти минут). Анкета очень проста и предполагает выбор ответа из предложенных вариантов. </w:t>
      </w:r>
    </w:p>
    <w:p w:rsidR="00353A57" w:rsidRPr="00242D0F" w:rsidRDefault="00353A57" w:rsidP="00353A57">
      <w:pPr>
        <w:pStyle w:val="a3"/>
        <w:spacing w:line="360" w:lineRule="auto"/>
        <w:ind w:firstLine="902"/>
        <w:jc w:val="both"/>
        <w:rPr>
          <w:sz w:val="26"/>
          <w:szCs w:val="26"/>
        </w:rPr>
      </w:pPr>
      <w:r w:rsidRPr="00242D0F">
        <w:rPr>
          <w:sz w:val="26"/>
          <w:szCs w:val="26"/>
        </w:rPr>
        <w:t xml:space="preserve"> Предприятиям участие в мониторинге дает возможность получать на регулярной основе: аналитические материалы о развитии экономики Краснодарского края и России в целом; информацию об изменении ключевой ставки Банка России и динамике инфляции.</w:t>
      </w:r>
    </w:p>
    <w:p w:rsidR="00353A57" w:rsidRPr="00242D0F" w:rsidRDefault="00353A57" w:rsidP="00353A57">
      <w:pPr>
        <w:pStyle w:val="a3"/>
        <w:spacing w:line="360" w:lineRule="auto"/>
        <w:ind w:firstLine="902"/>
        <w:jc w:val="both"/>
        <w:rPr>
          <w:sz w:val="26"/>
          <w:szCs w:val="26"/>
        </w:rPr>
      </w:pPr>
      <w:r w:rsidRPr="00242D0F">
        <w:rPr>
          <w:sz w:val="26"/>
          <w:szCs w:val="26"/>
        </w:rPr>
        <w:lastRenderedPageBreak/>
        <w:t>Одновременно сообщаем, что Банком России с 2017 года в регионах страны проводятся тематические встречи с представителями органов исполнительной власти, бизнеса и научного сообщества по разъяснению решений о ключевой ставке. Участие в таких встречах дает возможность предприятиям получить ответы на интересующие вопросы,  обменяться мнениями с представителями Банка России о</w:t>
      </w:r>
      <w:r w:rsidR="00EF444D" w:rsidRPr="00242D0F">
        <w:rPr>
          <w:sz w:val="26"/>
          <w:szCs w:val="26"/>
        </w:rPr>
        <w:t>б условиях банковского кредитования,</w:t>
      </w:r>
      <w:r w:rsidRPr="00242D0F">
        <w:rPr>
          <w:sz w:val="26"/>
          <w:szCs w:val="26"/>
        </w:rPr>
        <w:t xml:space="preserve"> текущей экономической ситуации и перспективах ее развития. </w:t>
      </w:r>
    </w:p>
    <w:p w:rsidR="00353A57" w:rsidRPr="00242D0F" w:rsidRDefault="00353A57" w:rsidP="00353A57">
      <w:pPr>
        <w:pStyle w:val="a3"/>
        <w:spacing w:line="360" w:lineRule="auto"/>
        <w:ind w:firstLine="902"/>
        <w:jc w:val="both"/>
        <w:rPr>
          <w:color w:val="000000"/>
          <w:sz w:val="26"/>
          <w:szCs w:val="26"/>
        </w:rPr>
      </w:pPr>
      <w:r w:rsidRPr="00242D0F">
        <w:rPr>
          <w:sz w:val="26"/>
          <w:szCs w:val="26"/>
        </w:rPr>
        <w:t xml:space="preserve">Для регистрации предприятия в качестве участника опросов </w:t>
      </w:r>
      <w:r w:rsidR="00BB1DF2" w:rsidRPr="00242D0F">
        <w:rPr>
          <w:sz w:val="26"/>
          <w:szCs w:val="26"/>
        </w:rPr>
        <w:t>предприятию</w:t>
      </w:r>
      <w:r w:rsidRPr="00242D0F">
        <w:rPr>
          <w:sz w:val="26"/>
          <w:szCs w:val="26"/>
        </w:rPr>
        <w:t xml:space="preserve"> необходимо направить письмо-согласие </w:t>
      </w:r>
      <w:r w:rsidRPr="00242D0F">
        <w:rPr>
          <w:color w:val="000000"/>
          <w:sz w:val="26"/>
          <w:szCs w:val="26"/>
        </w:rPr>
        <w:t xml:space="preserve">в Южное главное управление Центрального </w:t>
      </w:r>
      <w:r w:rsidR="00EF444D" w:rsidRPr="00242D0F">
        <w:rPr>
          <w:color w:val="000000"/>
          <w:sz w:val="26"/>
          <w:szCs w:val="26"/>
        </w:rPr>
        <w:t>б</w:t>
      </w:r>
      <w:r w:rsidRPr="00242D0F">
        <w:rPr>
          <w:color w:val="000000"/>
          <w:sz w:val="26"/>
          <w:szCs w:val="26"/>
        </w:rPr>
        <w:t>анка Российской Федерации на адрес электронной почты: 03</w:t>
      </w:r>
      <w:r w:rsidRPr="00242D0F">
        <w:rPr>
          <w:color w:val="000000"/>
          <w:sz w:val="26"/>
          <w:szCs w:val="26"/>
          <w:lang w:val="en-US"/>
        </w:rPr>
        <w:t>SVC</w:t>
      </w:r>
      <w:r w:rsidRPr="00242D0F">
        <w:rPr>
          <w:color w:val="000000"/>
          <w:sz w:val="26"/>
          <w:szCs w:val="26"/>
        </w:rPr>
        <w:t>_</w:t>
      </w:r>
      <w:r w:rsidRPr="00242D0F">
        <w:rPr>
          <w:color w:val="000000"/>
          <w:sz w:val="26"/>
          <w:szCs w:val="26"/>
          <w:lang w:val="en-US"/>
        </w:rPr>
        <w:t>omp</w:t>
      </w:r>
      <w:r w:rsidRPr="00242D0F">
        <w:rPr>
          <w:color w:val="000000"/>
          <w:sz w:val="26"/>
          <w:szCs w:val="26"/>
        </w:rPr>
        <w:t>_</w:t>
      </w:r>
      <w:r w:rsidRPr="00242D0F">
        <w:rPr>
          <w:color w:val="000000"/>
          <w:sz w:val="26"/>
          <w:szCs w:val="26"/>
          <w:lang w:val="en-US"/>
        </w:rPr>
        <w:t>eu</w:t>
      </w:r>
      <w:r w:rsidRPr="00242D0F">
        <w:rPr>
          <w:color w:val="000000"/>
          <w:sz w:val="26"/>
          <w:szCs w:val="26"/>
        </w:rPr>
        <w:t>@</w:t>
      </w:r>
      <w:r w:rsidRPr="00242D0F">
        <w:rPr>
          <w:color w:val="000000"/>
          <w:sz w:val="26"/>
          <w:szCs w:val="26"/>
          <w:lang w:val="en-US"/>
        </w:rPr>
        <w:t>cbr</w:t>
      </w:r>
      <w:r w:rsidRPr="00242D0F">
        <w:rPr>
          <w:color w:val="000000"/>
          <w:sz w:val="26"/>
          <w:szCs w:val="26"/>
        </w:rPr>
        <w:t>.</w:t>
      </w:r>
      <w:r w:rsidRPr="00242D0F">
        <w:rPr>
          <w:color w:val="000000"/>
          <w:sz w:val="26"/>
          <w:szCs w:val="26"/>
          <w:lang w:val="en-US"/>
        </w:rPr>
        <w:t>ru</w:t>
      </w:r>
      <w:r w:rsidR="00972BF4" w:rsidRPr="00242D0F">
        <w:rPr>
          <w:color w:val="000000"/>
          <w:sz w:val="26"/>
          <w:szCs w:val="26"/>
        </w:rPr>
        <w:t>.</w:t>
      </w:r>
    </w:p>
    <w:p w:rsidR="00353A57" w:rsidRDefault="00353A57" w:rsidP="00353A57">
      <w:pPr>
        <w:pStyle w:val="a3"/>
        <w:spacing w:line="360" w:lineRule="auto"/>
        <w:ind w:firstLine="902"/>
        <w:jc w:val="both"/>
        <w:rPr>
          <w:color w:val="000000"/>
          <w:sz w:val="26"/>
          <w:szCs w:val="26"/>
        </w:rPr>
      </w:pPr>
      <w:r w:rsidRPr="00242D0F">
        <w:rPr>
          <w:color w:val="000000"/>
          <w:sz w:val="26"/>
          <w:szCs w:val="26"/>
        </w:rPr>
        <w:t>Контактны</w:t>
      </w:r>
      <w:bookmarkStart w:id="0" w:name="_GoBack"/>
      <w:bookmarkEnd w:id="0"/>
      <w:r w:rsidRPr="00242D0F">
        <w:rPr>
          <w:color w:val="000000"/>
          <w:sz w:val="26"/>
          <w:szCs w:val="26"/>
        </w:rPr>
        <w:t xml:space="preserve">е лица в Южном главном управлении Центрального </w:t>
      </w:r>
      <w:r w:rsidR="00EF444D" w:rsidRPr="00242D0F">
        <w:rPr>
          <w:color w:val="000000"/>
          <w:sz w:val="26"/>
          <w:szCs w:val="26"/>
        </w:rPr>
        <w:t>б</w:t>
      </w:r>
      <w:r w:rsidRPr="00242D0F">
        <w:rPr>
          <w:color w:val="000000"/>
          <w:sz w:val="26"/>
          <w:szCs w:val="26"/>
        </w:rPr>
        <w:t>анка Российской Федерации: Антоненко Лариса Леонидовна, Усок Татьяна Анатольевна, тел. 8 (861) 262-53-59.</w:t>
      </w:r>
    </w:p>
    <w:p w:rsidR="009E24AB" w:rsidRDefault="009E24AB" w:rsidP="00353A57">
      <w:pPr>
        <w:pStyle w:val="a3"/>
        <w:spacing w:line="360" w:lineRule="auto"/>
        <w:ind w:firstLine="90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Уважаемые руководители предприятий и организаций Каневского района, приглашаем Вас, принять участие в проводимом опросе.</w:t>
      </w:r>
    </w:p>
    <w:p w:rsidR="00F310EF" w:rsidRDefault="00F310EF" w:rsidP="00F310EF">
      <w:pPr>
        <w:pStyle w:val="a3"/>
        <w:spacing w:line="360" w:lineRule="auto"/>
        <w:ind w:firstLine="0"/>
        <w:jc w:val="both"/>
        <w:rPr>
          <w:color w:val="000000"/>
          <w:sz w:val="26"/>
          <w:szCs w:val="26"/>
        </w:rPr>
      </w:pPr>
    </w:p>
    <w:p w:rsidR="00F310EF" w:rsidRDefault="00F310EF" w:rsidP="00F310EF">
      <w:pPr>
        <w:pStyle w:val="a3"/>
        <w:spacing w:line="360" w:lineRule="auto"/>
        <w:ind w:firstLine="0"/>
        <w:jc w:val="both"/>
        <w:rPr>
          <w:color w:val="000000"/>
          <w:sz w:val="26"/>
          <w:szCs w:val="26"/>
        </w:rPr>
      </w:pPr>
    </w:p>
    <w:p w:rsidR="00F310EF" w:rsidRDefault="00F310EF" w:rsidP="00F310EF">
      <w:pPr>
        <w:pStyle w:val="a3"/>
        <w:spacing w:line="360" w:lineRule="auto"/>
        <w:ind w:firstLine="0"/>
        <w:jc w:val="both"/>
        <w:rPr>
          <w:color w:val="000000"/>
          <w:sz w:val="26"/>
          <w:szCs w:val="26"/>
        </w:rPr>
      </w:pPr>
    </w:p>
    <w:p w:rsidR="00F310EF" w:rsidRPr="00F56DCD" w:rsidRDefault="00F310EF" w:rsidP="00F310EF">
      <w:pPr>
        <w:pStyle w:val="a3"/>
        <w:spacing w:line="360" w:lineRule="auto"/>
        <w:ind w:firstLine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Управление экономики</w:t>
      </w:r>
    </w:p>
    <w:sectPr w:rsidR="00F310EF" w:rsidRPr="00F56DCD" w:rsidSect="003B5A11">
      <w:headerReference w:type="default" r:id="rId8"/>
      <w:footerReference w:type="even" r:id="rId9"/>
      <w:footerReference w:type="default" r:id="rId10"/>
      <w:pgSz w:w="11906" w:h="16838" w:code="9"/>
      <w:pgMar w:top="567" w:right="567" w:bottom="56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3A7" w:rsidRDefault="001813A7">
      <w:r>
        <w:separator/>
      </w:r>
    </w:p>
  </w:endnote>
  <w:endnote w:type="continuationSeparator" w:id="1">
    <w:p w:rsidR="001813A7" w:rsidRDefault="00181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43" w:rsidRDefault="0056192B" w:rsidP="008835D5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C0E4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C0E43" w:rsidRDefault="001C0E43" w:rsidP="005B68A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43" w:rsidRDefault="001C0E43" w:rsidP="005B68A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3A7" w:rsidRDefault="001813A7">
      <w:r>
        <w:separator/>
      </w:r>
    </w:p>
  </w:footnote>
  <w:footnote w:type="continuationSeparator" w:id="1">
    <w:p w:rsidR="001813A7" w:rsidRDefault="001813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43" w:rsidRDefault="0056192B">
    <w:pPr>
      <w:pStyle w:val="a5"/>
      <w:jc w:val="center"/>
    </w:pPr>
    <w:r>
      <w:fldChar w:fldCharType="begin"/>
    </w:r>
    <w:r w:rsidR="001C0E43">
      <w:instrText>PAGE   \* MERGEFORMAT</w:instrText>
    </w:r>
    <w:r>
      <w:fldChar w:fldCharType="separate"/>
    </w:r>
    <w:r w:rsidR="000D7DE9">
      <w:rPr>
        <w:noProof/>
      </w:rPr>
      <w:t>2</w:t>
    </w:r>
    <w:r>
      <w:fldChar w:fldCharType="end"/>
    </w:r>
  </w:p>
  <w:p w:rsidR="001C0E43" w:rsidRDefault="001C0E4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75A4"/>
    <w:multiLevelType w:val="hybridMultilevel"/>
    <w:tmpl w:val="08B67244"/>
    <w:lvl w:ilvl="0" w:tplc="7B96B1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8B4"/>
    <w:rsid w:val="0000550C"/>
    <w:rsid w:val="000210F6"/>
    <w:rsid w:val="000320DB"/>
    <w:rsid w:val="00047E7D"/>
    <w:rsid w:val="000513EB"/>
    <w:rsid w:val="00051A04"/>
    <w:rsid w:val="00053E5C"/>
    <w:rsid w:val="00067E33"/>
    <w:rsid w:val="00085B97"/>
    <w:rsid w:val="00090CB9"/>
    <w:rsid w:val="00092937"/>
    <w:rsid w:val="00096D58"/>
    <w:rsid w:val="000A6A69"/>
    <w:rsid w:val="000B0547"/>
    <w:rsid w:val="000B1767"/>
    <w:rsid w:val="000B3C32"/>
    <w:rsid w:val="000B3C5F"/>
    <w:rsid w:val="000B56A1"/>
    <w:rsid w:val="000B5DF9"/>
    <w:rsid w:val="000C12AF"/>
    <w:rsid w:val="000C2DCC"/>
    <w:rsid w:val="000D4DEE"/>
    <w:rsid w:val="000D6454"/>
    <w:rsid w:val="000D7DE9"/>
    <w:rsid w:val="000E23EF"/>
    <w:rsid w:val="000E3CDC"/>
    <w:rsid w:val="000F037A"/>
    <w:rsid w:val="000F2B77"/>
    <w:rsid w:val="00110344"/>
    <w:rsid w:val="0011556A"/>
    <w:rsid w:val="00115947"/>
    <w:rsid w:val="00117CC7"/>
    <w:rsid w:val="0013148A"/>
    <w:rsid w:val="00132926"/>
    <w:rsid w:val="0013590E"/>
    <w:rsid w:val="00136238"/>
    <w:rsid w:val="001440BF"/>
    <w:rsid w:val="00147F99"/>
    <w:rsid w:val="001729F3"/>
    <w:rsid w:val="00174E7E"/>
    <w:rsid w:val="001813A7"/>
    <w:rsid w:val="00187E5B"/>
    <w:rsid w:val="001924E8"/>
    <w:rsid w:val="00197DB8"/>
    <w:rsid w:val="001B1C85"/>
    <w:rsid w:val="001B24AF"/>
    <w:rsid w:val="001C0E43"/>
    <w:rsid w:val="001C4C17"/>
    <w:rsid w:val="001D4C71"/>
    <w:rsid w:val="001D5DE3"/>
    <w:rsid w:val="001D6235"/>
    <w:rsid w:val="001D630B"/>
    <w:rsid w:val="001F5CF6"/>
    <w:rsid w:val="00211625"/>
    <w:rsid w:val="002117AB"/>
    <w:rsid w:val="00211CE7"/>
    <w:rsid w:val="00215D62"/>
    <w:rsid w:val="0022340A"/>
    <w:rsid w:val="0022480F"/>
    <w:rsid w:val="00230228"/>
    <w:rsid w:val="00242D0F"/>
    <w:rsid w:val="00245014"/>
    <w:rsid w:val="00254AB5"/>
    <w:rsid w:val="00262C72"/>
    <w:rsid w:val="002770EE"/>
    <w:rsid w:val="002818BC"/>
    <w:rsid w:val="00283D29"/>
    <w:rsid w:val="002873F6"/>
    <w:rsid w:val="00287F4A"/>
    <w:rsid w:val="002A6AA8"/>
    <w:rsid w:val="002B23DB"/>
    <w:rsid w:val="002B7AFC"/>
    <w:rsid w:val="002C0002"/>
    <w:rsid w:val="002C6ACA"/>
    <w:rsid w:val="002D33EB"/>
    <w:rsid w:val="002E0FAE"/>
    <w:rsid w:val="002E20E5"/>
    <w:rsid w:val="002F136C"/>
    <w:rsid w:val="00305930"/>
    <w:rsid w:val="0030723E"/>
    <w:rsid w:val="003128B6"/>
    <w:rsid w:val="00315C50"/>
    <w:rsid w:val="00315F04"/>
    <w:rsid w:val="00322A15"/>
    <w:rsid w:val="00323008"/>
    <w:rsid w:val="00352538"/>
    <w:rsid w:val="0035276D"/>
    <w:rsid w:val="00353A57"/>
    <w:rsid w:val="003554B4"/>
    <w:rsid w:val="0037634E"/>
    <w:rsid w:val="00390F8B"/>
    <w:rsid w:val="00392FEC"/>
    <w:rsid w:val="003A17EA"/>
    <w:rsid w:val="003A1990"/>
    <w:rsid w:val="003A1E53"/>
    <w:rsid w:val="003A2CAF"/>
    <w:rsid w:val="003A4463"/>
    <w:rsid w:val="003B5A11"/>
    <w:rsid w:val="003C3F59"/>
    <w:rsid w:val="003C48B4"/>
    <w:rsid w:val="003C68E6"/>
    <w:rsid w:val="003C75BA"/>
    <w:rsid w:val="003D59DF"/>
    <w:rsid w:val="003E166F"/>
    <w:rsid w:val="003F1C78"/>
    <w:rsid w:val="003F361E"/>
    <w:rsid w:val="0040451F"/>
    <w:rsid w:val="00410183"/>
    <w:rsid w:val="00413092"/>
    <w:rsid w:val="0043048C"/>
    <w:rsid w:val="00432243"/>
    <w:rsid w:val="004336F0"/>
    <w:rsid w:val="00451A83"/>
    <w:rsid w:val="00455828"/>
    <w:rsid w:val="00456075"/>
    <w:rsid w:val="004564CB"/>
    <w:rsid w:val="00465816"/>
    <w:rsid w:val="00474C91"/>
    <w:rsid w:val="004855D7"/>
    <w:rsid w:val="00486DB7"/>
    <w:rsid w:val="004A1648"/>
    <w:rsid w:val="004A25C6"/>
    <w:rsid w:val="004B1FD8"/>
    <w:rsid w:val="004B67C3"/>
    <w:rsid w:val="004C4866"/>
    <w:rsid w:val="004C5098"/>
    <w:rsid w:val="004C6EDF"/>
    <w:rsid w:val="004D1F8C"/>
    <w:rsid w:val="004D5014"/>
    <w:rsid w:val="004D5BEA"/>
    <w:rsid w:val="004D7741"/>
    <w:rsid w:val="004E4502"/>
    <w:rsid w:val="00505A96"/>
    <w:rsid w:val="00505B48"/>
    <w:rsid w:val="0051376B"/>
    <w:rsid w:val="00521FD7"/>
    <w:rsid w:val="0052277E"/>
    <w:rsid w:val="00523A89"/>
    <w:rsid w:val="005569D1"/>
    <w:rsid w:val="0056192B"/>
    <w:rsid w:val="005623D1"/>
    <w:rsid w:val="0056591F"/>
    <w:rsid w:val="005677ED"/>
    <w:rsid w:val="00567A77"/>
    <w:rsid w:val="0058067E"/>
    <w:rsid w:val="005869E9"/>
    <w:rsid w:val="00590452"/>
    <w:rsid w:val="00591791"/>
    <w:rsid w:val="005A3121"/>
    <w:rsid w:val="005B23BE"/>
    <w:rsid w:val="005B5936"/>
    <w:rsid w:val="005B63F3"/>
    <w:rsid w:val="005B68AB"/>
    <w:rsid w:val="005B742D"/>
    <w:rsid w:val="005C0C8E"/>
    <w:rsid w:val="005D0217"/>
    <w:rsid w:val="005D5D4C"/>
    <w:rsid w:val="005E336C"/>
    <w:rsid w:val="005E7A06"/>
    <w:rsid w:val="005E7CAF"/>
    <w:rsid w:val="005F2C36"/>
    <w:rsid w:val="005F5EF7"/>
    <w:rsid w:val="005F6068"/>
    <w:rsid w:val="005F70FA"/>
    <w:rsid w:val="005F764D"/>
    <w:rsid w:val="00601CFD"/>
    <w:rsid w:val="0061632F"/>
    <w:rsid w:val="00616718"/>
    <w:rsid w:val="00622772"/>
    <w:rsid w:val="00625AF7"/>
    <w:rsid w:val="00633446"/>
    <w:rsid w:val="00640D1F"/>
    <w:rsid w:val="00640F8A"/>
    <w:rsid w:val="00643AAC"/>
    <w:rsid w:val="00643B66"/>
    <w:rsid w:val="006567B5"/>
    <w:rsid w:val="00662A0A"/>
    <w:rsid w:val="006634CB"/>
    <w:rsid w:val="006636F1"/>
    <w:rsid w:val="006673AF"/>
    <w:rsid w:val="006907B1"/>
    <w:rsid w:val="00696CEC"/>
    <w:rsid w:val="006A2B8E"/>
    <w:rsid w:val="006A6819"/>
    <w:rsid w:val="006C1708"/>
    <w:rsid w:val="006C4E81"/>
    <w:rsid w:val="006C71F0"/>
    <w:rsid w:val="006D375F"/>
    <w:rsid w:val="006E2AD9"/>
    <w:rsid w:val="006F1131"/>
    <w:rsid w:val="006F4C22"/>
    <w:rsid w:val="006F57A1"/>
    <w:rsid w:val="00707644"/>
    <w:rsid w:val="0071514E"/>
    <w:rsid w:val="007158AA"/>
    <w:rsid w:val="00715BE8"/>
    <w:rsid w:val="00717BF1"/>
    <w:rsid w:val="00721C5D"/>
    <w:rsid w:val="00746090"/>
    <w:rsid w:val="00746810"/>
    <w:rsid w:val="00751DA6"/>
    <w:rsid w:val="007605FC"/>
    <w:rsid w:val="00761ED5"/>
    <w:rsid w:val="0076683F"/>
    <w:rsid w:val="0077032E"/>
    <w:rsid w:val="007741C4"/>
    <w:rsid w:val="007A6B9E"/>
    <w:rsid w:val="007B1213"/>
    <w:rsid w:val="007B3E38"/>
    <w:rsid w:val="007C0541"/>
    <w:rsid w:val="007D7DFD"/>
    <w:rsid w:val="007E39F1"/>
    <w:rsid w:val="007F62DC"/>
    <w:rsid w:val="008009CB"/>
    <w:rsid w:val="00800E00"/>
    <w:rsid w:val="00802AC6"/>
    <w:rsid w:val="00805C7C"/>
    <w:rsid w:val="00807F9F"/>
    <w:rsid w:val="008132DD"/>
    <w:rsid w:val="00821622"/>
    <w:rsid w:val="00822B2D"/>
    <w:rsid w:val="00826622"/>
    <w:rsid w:val="008348E1"/>
    <w:rsid w:val="00847776"/>
    <w:rsid w:val="008478BA"/>
    <w:rsid w:val="00857E45"/>
    <w:rsid w:val="008656C0"/>
    <w:rsid w:val="0086717A"/>
    <w:rsid w:val="00877F74"/>
    <w:rsid w:val="008835D5"/>
    <w:rsid w:val="00894268"/>
    <w:rsid w:val="00894EB4"/>
    <w:rsid w:val="008A05D2"/>
    <w:rsid w:val="008A4FD6"/>
    <w:rsid w:val="008B2B36"/>
    <w:rsid w:val="008D1449"/>
    <w:rsid w:val="008D227B"/>
    <w:rsid w:val="008D645B"/>
    <w:rsid w:val="008E3D44"/>
    <w:rsid w:val="008E4363"/>
    <w:rsid w:val="008E7DDD"/>
    <w:rsid w:val="009017C6"/>
    <w:rsid w:val="00906493"/>
    <w:rsid w:val="00912BBA"/>
    <w:rsid w:val="0091722B"/>
    <w:rsid w:val="009275C2"/>
    <w:rsid w:val="00937996"/>
    <w:rsid w:val="009504DB"/>
    <w:rsid w:val="00972BF4"/>
    <w:rsid w:val="0097311E"/>
    <w:rsid w:val="00977F89"/>
    <w:rsid w:val="0098166C"/>
    <w:rsid w:val="00982859"/>
    <w:rsid w:val="00990A46"/>
    <w:rsid w:val="00996F8E"/>
    <w:rsid w:val="00997B04"/>
    <w:rsid w:val="009A142D"/>
    <w:rsid w:val="009A3016"/>
    <w:rsid w:val="009A741C"/>
    <w:rsid w:val="009C6C80"/>
    <w:rsid w:val="009D57E8"/>
    <w:rsid w:val="009E24AB"/>
    <w:rsid w:val="009E405B"/>
    <w:rsid w:val="009E4CF2"/>
    <w:rsid w:val="00A00B6B"/>
    <w:rsid w:val="00A0328D"/>
    <w:rsid w:val="00A21853"/>
    <w:rsid w:val="00A24E57"/>
    <w:rsid w:val="00A258E5"/>
    <w:rsid w:val="00A31868"/>
    <w:rsid w:val="00A3315B"/>
    <w:rsid w:val="00A41418"/>
    <w:rsid w:val="00A4204B"/>
    <w:rsid w:val="00A561D7"/>
    <w:rsid w:val="00A659FB"/>
    <w:rsid w:val="00A7279B"/>
    <w:rsid w:val="00A7290A"/>
    <w:rsid w:val="00A772E1"/>
    <w:rsid w:val="00A90A54"/>
    <w:rsid w:val="00A968A7"/>
    <w:rsid w:val="00AA5756"/>
    <w:rsid w:val="00AB7185"/>
    <w:rsid w:val="00AC1473"/>
    <w:rsid w:val="00AC4794"/>
    <w:rsid w:val="00AD0767"/>
    <w:rsid w:val="00AF3674"/>
    <w:rsid w:val="00AF40D5"/>
    <w:rsid w:val="00AF46CC"/>
    <w:rsid w:val="00AF7181"/>
    <w:rsid w:val="00B00047"/>
    <w:rsid w:val="00B050E7"/>
    <w:rsid w:val="00B109D8"/>
    <w:rsid w:val="00B2503B"/>
    <w:rsid w:val="00B33337"/>
    <w:rsid w:val="00B343D3"/>
    <w:rsid w:val="00B41CC5"/>
    <w:rsid w:val="00B41F2C"/>
    <w:rsid w:val="00B53100"/>
    <w:rsid w:val="00B53C0C"/>
    <w:rsid w:val="00B54827"/>
    <w:rsid w:val="00B54EFD"/>
    <w:rsid w:val="00B80A6A"/>
    <w:rsid w:val="00B817CD"/>
    <w:rsid w:val="00B848B4"/>
    <w:rsid w:val="00B85174"/>
    <w:rsid w:val="00B90EF8"/>
    <w:rsid w:val="00B917A9"/>
    <w:rsid w:val="00B91F3F"/>
    <w:rsid w:val="00B92E0D"/>
    <w:rsid w:val="00B96575"/>
    <w:rsid w:val="00BA057E"/>
    <w:rsid w:val="00BA544D"/>
    <w:rsid w:val="00BB1DF2"/>
    <w:rsid w:val="00BC3B98"/>
    <w:rsid w:val="00BC435F"/>
    <w:rsid w:val="00BC4FF0"/>
    <w:rsid w:val="00BD3A86"/>
    <w:rsid w:val="00BD4D1E"/>
    <w:rsid w:val="00BF1C63"/>
    <w:rsid w:val="00BF2EA8"/>
    <w:rsid w:val="00BF3778"/>
    <w:rsid w:val="00C24878"/>
    <w:rsid w:val="00C25FBA"/>
    <w:rsid w:val="00C508A2"/>
    <w:rsid w:val="00C53E6C"/>
    <w:rsid w:val="00C54030"/>
    <w:rsid w:val="00C56534"/>
    <w:rsid w:val="00C57DB7"/>
    <w:rsid w:val="00C61442"/>
    <w:rsid w:val="00C80350"/>
    <w:rsid w:val="00C80A40"/>
    <w:rsid w:val="00C859AD"/>
    <w:rsid w:val="00C87F1A"/>
    <w:rsid w:val="00C90A20"/>
    <w:rsid w:val="00C91125"/>
    <w:rsid w:val="00C9662A"/>
    <w:rsid w:val="00CA0348"/>
    <w:rsid w:val="00CA2833"/>
    <w:rsid w:val="00CA2B51"/>
    <w:rsid w:val="00CA4AC1"/>
    <w:rsid w:val="00CA659D"/>
    <w:rsid w:val="00CB071C"/>
    <w:rsid w:val="00CB54ED"/>
    <w:rsid w:val="00CC687C"/>
    <w:rsid w:val="00CC7437"/>
    <w:rsid w:val="00CE181E"/>
    <w:rsid w:val="00CE39FD"/>
    <w:rsid w:val="00CE50AA"/>
    <w:rsid w:val="00D040E2"/>
    <w:rsid w:val="00D046AE"/>
    <w:rsid w:val="00D11992"/>
    <w:rsid w:val="00D14587"/>
    <w:rsid w:val="00D1758A"/>
    <w:rsid w:val="00D22239"/>
    <w:rsid w:val="00D3046D"/>
    <w:rsid w:val="00D31210"/>
    <w:rsid w:val="00D31AF5"/>
    <w:rsid w:val="00D32A80"/>
    <w:rsid w:val="00D33B18"/>
    <w:rsid w:val="00D4108C"/>
    <w:rsid w:val="00D413C9"/>
    <w:rsid w:val="00D41D2D"/>
    <w:rsid w:val="00D45322"/>
    <w:rsid w:val="00D455C4"/>
    <w:rsid w:val="00D4620A"/>
    <w:rsid w:val="00D51D22"/>
    <w:rsid w:val="00D52517"/>
    <w:rsid w:val="00D544DB"/>
    <w:rsid w:val="00D563E0"/>
    <w:rsid w:val="00D6491C"/>
    <w:rsid w:val="00D6574C"/>
    <w:rsid w:val="00D661C6"/>
    <w:rsid w:val="00D666C5"/>
    <w:rsid w:val="00D7087A"/>
    <w:rsid w:val="00D86466"/>
    <w:rsid w:val="00D87AF1"/>
    <w:rsid w:val="00D924C1"/>
    <w:rsid w:val="00DB39F9"/>
    <w:rsid w:val="00DC46DD"/>
    <w:rsid w:val="00DC7ACB"/>
    <w:rsid w:val="00DD7860"/>
    <w:rsid w:val="00DE6D2A"/>
    <w:rsid w:val="00E00B70"/>
    <w:rsid w:val="00E01A82"/>
    <w:rsid w:val="00E03617"/>
    <w:rsid w:val="00E06296"/>
    <w:rsid w:val="00E071AA"/>
    <w:rsid w:val="00E11C2E"/>
    <w:rsid w:val="00E12413"/>
    <w:rsid w:val="00E137A2"/>
    <w:rsid w:val="00E2589E"/>
    <w:rsid w:val="00E2683E"/>
    <w:rsid w:val="00E27CA6"/>
    <w:rsid w:val="00E328D7"/>
    <w:rsid w:val="00E36CA2"/>
    <w:rsid w:val="00E435F6"/>
    <w:rsid w:val="00E4636E"/>
    <w:rsid w:val="00E646EF"/>
    <w:rsid w:val="00E7197B"/>
    <w:rsid w:val="00E729BB"/>
    <w:rsid w:val="00E769B8"/>
    <w:rsid w:val="00E8051F"/>
    <w:rsid w:val="00E919D5"/>
    <w:rsid w:val="00E92BF4"/>
    <w:rsid w:val="00E93CE4"/>
    <w:rsid w:val="00E9539F"/>
    <w:rsid w:val="00EA18CB"/>
    <w:rsid w:val="00EC1D6D"/>
    <w:rsid w:val="00EC24E2"/>
    <w:rsid w:val="00EC4DA9"/>
    <w:rsid w:val="00EC5574"/>
    <w:rsid w:val="00ED34F8"/>
    <w:rsid w:val="00ED7364"/>
    <w:rsid w:val="00ED74EF"/>
    <w:rsid w:val="00EE08EA"/>
    <w:rsid w:val="00EE5A6E"/>
    <w:rsid w:val="00EE77C1"/>
    <w:rsid w:val="00EF26F2"/>
    <w:rsid w:val="00EF444D"/>
    <w:rsid w:val="00F0251B"/>
    <w:rsid w:val="00F026E8"/>
    <w:rsid w:val="00F22ED0"/>
    <w:rsid w:val="00F25FB8"/>
    <w:rsid w:val="00F26EB4"/>
    <w:rsid w:val="00F310EF"/>
    <w:rsid w:val="00F40986"/>
    <w:rsid w:val="00F559AD"/>
    <w:rsid w:val="00F55A05"/>
    <w:rsid w:val="00F56DCD"/>
    <w:rsid w:val="00F605D0"/>
    <w:rsid w:val="00F62B44"/>
    <w:rsid w:val="00F62C07"/>
    <w:rsid w:val="00F721C5"/>
    <w:rsid w:val="00F76EF2"/>
    <w:rsid w:val="00F84316"/>
    <w:rsid w:val="00F87B67"/>
    <w:rsid w:val="00F976CE"/>
    <w:rsid w:val="00FA5E7A"/>
    <w:rsid w:val="00FC2F98"/>
    <w:rsid w:val="00FC45A0"/>
    <w:rsid w:val="00FC50E9"/>
    <w:rsid w:val="00FE0EAB"/>
    <w:rsid w:val="00FE269E"/>
    <w:rsid w:val="00FE4089"/>
    <w:rsid w:val="00FF0A50"/>
    <w:rsid w:val="00FF3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5B"/>
  </w:style>
  <w:style w:type="paragraph" w:styleId="1">
    <w:name w:val="heading 1"/>
    <w:basedOn w:val="a"/>
    <w:next w:val="a"/>
    <w:qFormat/>
    <w:rsid w:val="00A3315B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A3315B"/>
    <w:pPr>
      <w:keepNext/>
      <w:ind w:firstLine="34"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rsid w:val="00A3315B"/>
    <w:pPr>
      <w:keepNext/>
      <w:ind w:firstLine="1418"/>
      <w:jc w:val="both"/>
      <w:outlineLvl w:val="3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315B"/>
    <w:pPr>
      <w:ind w:firstLine="851"/>
    </w:pPr>
    <w:rPr>
      <w:sz w:val="24"/>
    </w:rPr>
  </w:style>
  <w:style w:type="paragraph" w:styleId="a5">
    <w:name w:val="header"/>
    <w:basedOn w:val="a"/>
    <w:link w:val="a6"/>
    <w:uiPriority w:val="99"/>
    <w:rsid w:val="005623D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623D1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FF0A50"/>
    <w:pPr>
      <w:spacing w:after="120"/>
    </w:pPr>
  </w:style>
  <w:style w:type="table" w:styleId="a9">
    <w:name w:val="Table Grid"/>
    <w:basedOn w:val="a1"/>
    <w:rsid w:val="00051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5B68AB"/>
  </w:style>
  <w:style w:type="character" w:customStyle="1" w:styleId="a6">
    <w:name w:val="Верхний колонтитул Знак"/>
    <w:link w:val="a5"/>
    <w:uiPriority w:val="99"/>
    <w:rsid w:val="00254AB5"/>
  </w:style>
  <w:style w:type="character" w:customStyle="1" w:styleId="a4">
    <w:name w:val="Основной текст с отступом Знак"/>
    <w:link w:val="a3"/>
    <w:rsid w:val="0030723E"/>
    <w:rPr>
      <w:sz w:val="24"/>
    </w:rPr>
  </w:style>
  <w:style w:type="paragraph" w:styleId="ab">
    <w:name w:val="footnote text"/>
    <w:basedOn w:val="a"/>
    <w:link w:val="ac"/>
    <w:rsid w:val="00C80A40"/>
  </w:style>
  <w:style w:type="character" w:customStyle="1" w:styleId="ac">
    <w:name w:val="Текст сноски Знак"/>
    <w:basedOn w:val="a0"/>
    <w:link w:val="ab"/>
    <w:rsid w:val="00C80A40"/>
  </w:style>
  <w:style w:type="character" w:styleId="ad">
    <w:name w:val="footnote reference"/>
    <w:rsid w:val="00C80A40"/>
    <w:rPr>
      <w:vertAlign w:val="superscript"/>
    </w:rPr>
  </w:style>
  <w:style w:type="character" w:styleId="ae">
    <w:name w:val="Hyperlink"/>
    <w:basedOn w:val="a0"/>
    <w:rsid w:val="00FE0EAB"/>
    <w:rPr>
      <w:color w:val="0000FF" w:themeColor="hyperlink"/>
      <w:u w:val="single"/>
    </w:rPr>
  </w:style>
  <w:style w:type="paragraph" w:styleId="af">
    <w:name w:val="Normal (Web)"/>
    <w:basedOn w:val="a"/>
    <w:uiPriority w:val="99"/>
    <w:unhideWhenUsed/>
    <w:rsid w:val="00B41F2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CB54E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CB5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6F6EF-768C-4A69-867D-1CFB3CEB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Уважаемый…</vt:lpstr>
    </vt:vector>
  </TitlesOfParts>
  <Company>EU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Уважаемый…</dc:title>
  <dc:creator>Hodosevich</dc:creator>
  <cp:lastModifiedBy>c58a-2</cp:lastModifiedBy>
  <cp:revision>38</cp:revision>
  <cp:lastPrinted>2019-08-12T08:18:00Z</cp:lastPrinted>
  <dcterms:created xsi:type="dcterms:W3CDTF">2019-04-19T07:42:00Z</dcterms:created>
  <dcterms:modified xsi:type="dcterms:W3CDTF">2019-08-12T08:52:00Z</dcterms:modified>
</cp:coreProperties>
</file>