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C25DD6" w14:textId="4354A03C" w:rsidR="001C4A06" w:rsidRPr="0024405C" w:rsidRDefault="001C4A06" w:rsidP="001C4A06">
      <w:pPr>
        <w:jc w:val="center"/>
        <w:rPr>
          <w:b/>
          <w:bCs/>
          <w:sz w:val="28"/>
          <w:szCs w:val="20"/>
          <w:lang w:eastAsia="ar-SA"/>
        </w:rPr>
      </w:pPr>
      <w:r w:rsidRPr="0024405C">
        <w:rPr>
          <w:noProof/>
          <w:sz w:val="28"/>
          <w:szCs w:val="20"/>
        </w:rPr>
        <w:drawing>
          <wp:inline distT="0" distB="0" distL="0" distR="0" wp14:anchorId="24D79D83" wp14:editId="5A7E88D8">
            <wp:extent cx="5410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6E43D" w14:textId="77777777" w:rsidR="001C4A06" w:rsidRPr="0024405C" w:rsidRDefault="001C4A06" w:rsidP="001C4A06">
      <w:pPr>
        <w:jc w:val="center"/>
        <w:rPr>
          <w:b/>
          <w:bCs/>
          <w:sz w:val="28"/>
          <w:szCs w:val="20"/>
          <w:lang w:eastAsia="ar-SA"/>
        </w:rPr>
      </w:pPr>
      <w:r w:rsidRPr="0024405C">
        <w:rPr>
          <w:b/>
          <w:bCs/>
          <w:sz w:val="28"/>
          <w:szCs w:val="20"/>
          <w:lang w:eastAsia="ar-SA"/>
        </w:rPr>
        <w:t xml:space="preserve">СОВЕТ </w:t>
      </w:r>
    </w:p>
    <w:p w14:paraId="14BEB7A1" w14:textId="77777777" w:rsidR="001C4A06" w:rsidRPr="0024405C" w:rsidRDefault="001C4A06" w:rsidP="001C4A06">
      <w:pPr>
        <w:jc w:val="center"/>
        <w:rPr>
          <w:b/>
          <w:bCs/>
          <w:sz w:val="28"/>
          <w:szCs w:val="20"/>
          <w:lang w:eastAsia="ar-SA"/>
        </w:rPr>
      </w:pPr>
      <w:r w:rsidRPr="0024405C">
        <w:rPr>
          <w:b/>
          <w:bCs/>
          <w:sz w:val="28"/>
          <w:szCs w:val="20"/>
          <w:lang w:eastAsia="ar-SA"/>
        </w:rPr>
        <w:t xml:space="preserve">КУБАНСКОСТЕПНОГО СЕЛЬСКОГО ПОСЕЛЕНИЯ </w:t>
      </w:r>
    </w:p>
    <w:p w14:paraId="73974931" w14:textId="77777777" w:rsidR="001C4A06" w:rsidRPr="0024405C" w:rsidRDefault="001C4A06" w:rsidP="001C4A06">
      <w:pPr>
        <w:jc w:val="center"/>
        <w:rPr>
          <w:b/>
          <w:bCs/>
          <w:sz w:val="28"/>
          <w:szCs w:val="20"/>
          <w:lang w:eastAsia="ar-SA"/>
        </w:rPr>
      </w:pPr>
      <w:r w:rsidRPr="0024405C">
        <w:rPr>
          <w:b/>
          <w:bCs/>
          <w:sz w:val="28"/>
          <w:szCs w:val="20"/>
          <w:lang w:eastAsia="ar-SA"/>
        </w:rPr>
        <w:t>КАНЕВСКОГО МУНИЦИПАЛЬНОГО РАЙОНА</w:t>
      </w:r>
    </w:p>
    <w:p w14:paraId="0DDFE0DE" w14:textId="77777777" w:rsidR="001C4A06" w:rsidRDefault="001C4A06" w:rsidP="001C4A06">
      <w:pPr>
        <w:jc w:val="center"/>
        <w:rPr>
          <w:b/>
          <w:bCs/>
          <w:sz w:val="28"/>
          <w:szCs w:val="20"/>
          <w:lang w:eastAsia="ar-SA"/>
        </w:rPr>
      </w:pPr>
      <w:r w:rsidRPr="0024405C">
        <w:rPr>
          <w:b/>
          <w:bCs/>
          <w:sz w:val="28"/>
          <w:szCs w:val="20"/>
          <w:lang w:eastAsia="ar-SA"/>
        </w:rPr>
        <w:t>КРАНОДАРСКОГО КРАЯ</w:t>
      </w:r>
    </w:p>
    <w:p w14:paraId="60C24A7C" w14:textId="77777777" w:rsidR="001C4A06" w:rsidRPr="0024405C" w:rsidRDefault="001C4A06" w:rsidP="001C4A06">
      <w:pPr>
        <w:jc w:val="center"/>
        <w:rPr>
          <w:b/>
          <w:bCs/>
          <w:sz w:val="28"/>
          <w:szCs w:val="20"/>
          <w:lang w:eastAsia="ar-SA"/>
        </w:rPr>
      </w:pPr>
    </w:p>
    <w:p w14:paraId="18B06CD6" w14:textId="77777777" w:rsidR="001C4A06" w:rsidRDefault="001C4A06" w:rsidP="001C4A06">
      <w:pPr>
        <w:pStyle w:val="a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434C15E6" w14:textId="6BCC7C2F" w:rsidR="001C4A06" w:rsidRPr="009B051E" w:rsidRDefault="001C4A06" w:rsidP="001C4A06">
      <w:pPr>
        <w:pStyle w:val="ae"/>
        <w:jc w:val="center"/>
        <w:rPr>
          <w:b/>
          <w:sz w:val="28"/>
          <w:szCs w:val="28"/>
        </w:rPr>
      </w:pPr>
      <w:bookmarkStart w:id="0" w:name="_GoBack"/>
      <w:bookmarkEnd w:id="0"/>
    </w:p>
    <w:p w14:paraId="58F0EF52" w14:textId="1BB78DED" w:rsidR="001C4A06" w:rsidRPr="00EB2AB8" w:rsidRDefault="001C4A06" w:rsidP="001C4A06">
      <w:pPr>
        <w:pStyle w:val="ae"/>
        <w:jc w:val="center"/>
        <w:rPr>
          <w:sz w:val="28"/>
          <w:szCs w:val="28"/>
        </w:rPr>
      </w:pPr>
      <w:r w:rsidRPr="002A2A93">
        <w:rPr>
          <w:sz w:val="28"/>
          <w:szCs w:val="28"/>
        </w:rPr>
        <w:t>От</w:t>
      </w:r>
      <w:r w:rsidR="00EA1890">
        <w:rPr>
          <w:sz w:val="28"/>
          <w:szCs w:val="28"/>
        </w:rPr>
        <w:t xml:space="preserve"> 30.09.2026 года</w:t>
      </w:r>
      <w:r w:rsidRPr="002A2A93">
        <w:rPr>
          <w:sz w:val="28"/>
          <w:szCs w:val="28"/>
        </w:rPr>
        <w:t xml:space="preserve">                                                                                     № </w:t>
      </w:r>
      <w:r w:rsidR="00EA1890">
        <w:rPr>
          <w:sz w:val="28"/>
          <w:szCs w:val="28"/>
        </w:rPr>
        <w:t>71</w:t>
      </w:r>
    </w:p>
    <w:p w14:paraId="2E1A03AB" w14:textId="77777777" w:rsidR="001C4A06" w:rsidRPr="00EB2AB8" w:rsidRDefault="001C4A06" w:rsidP="001C4A06">
      <w:pPr>
        <w:pStyle w:val="ae"/>
        <w:jc w:val="center"/>
        <w:rPr>
          <w:sz w:val="28"/>
          <w:szCs w:val="28"/>
        </w:rPr>
      </w:pPr>
    </w:p>
    <w:p w14:paraId="370B79A9" w14:textId="77777777" w:rsidR="001C4A06" w:rsidRPr="00EB2AB8" w:rsidRDefault="001C4A06" w:rsidP="001C4A06">
      <w:pPr>
        <w:pStyle w:val="ae"/>
        <w:jc w:val="center"/>
        <w:rPr>
          <w:sz w:val="28"/>
          <w:szCs w:val="28"/>
        </w:rPr>
      </w:pPr>
      <w:r w:rsidRPr="00EB2AB8">
        <w:rPr>
          <w:sz w:val="28"/>
          <w:szCs w:val="28"/>
        </w:rPr>
        <w:t>поселок Кубанская Степь</w:t>
      </w:r>
    </w:p>
    <w:p w14:paraId="4E470742" w14:textId="77777777" w:rsidR="001C4A06" w:rsidRDefault="001C4A06" w:rsidP="001C4A06">
      <w:pPr>
        <w:pStyle w:val="ae"/>
        <w:jc w:val="center"/>
        <w:rPr>
          <w:sz w:val="28"/>
          <w:szCs w:val="28"/>
        </w:rPr>
      </w:pPr>
    </w:p>
    <w:p w14:paraId="497062FF" w14:textId="77777777" w:rsidR="005F0D93" w:rsidRDefault="005F0D93" w:rsidP="005F0D93">
      <w:pPr>
        <w:jc w:val="center"/>
        <w:rPr>
          <w:sz w:val="28"/>
        </w:rPr>
      </w:pPr>
    </w:p>
    <w:p w14:paraId="5059DDBB" w14:textId="24C15924" w:rsidR="001C5AB5" w:rsidRDefault="001C5AB5" w:rsidP="001C4A06">
      <w:pPr>
        <w:jc w:val="center"/>
        <w:rPr>
          <w:b/>
          <w:bCs/>
          <w:sz w:val="28"/>
        </w:rPr>
      </w:pPr>
      <w:r w:rsidRPr="001C5AB5">
        <w:rPr>
          <w:b/>
          <w:bCs/>
          <w:sz w:val="28"/>
        </w:rPr>
        <w:t xml:space="preserve">О внесении изменений в решение Совета </w:t>
      </w:r>
      <w:r w:rsidR="001C4A06">
        <w:rPr>
          <w:b/>
          <w:bCs/>
          <w:sz w:val="28"/>
        </w:rPr>
        <w:t>Кубанскостепного</w:t>
      </w:r>
      <w:r w:rsidRPr="001C5AB5">
        <w:rPr>
          <w:b/>
          <w:bCs/>
          <w:sz w:val="28"/>
        </w:rPr>
        <w:t xml:space="preserve"> сельского поселения Каневского района от 2</w:t>
      </w:r>
      <w:r w:rsidR="001C4A06">
        <w:rPr>
          <w:b/>
          <w:bCs/>
          <w:sz w:val="28"/>
        </w:rPr>
        <w:t>6</w:t>
      </w:r>
      <w:r w:rsidRPr="001C5AB5">
        <w:rPr>
          <w:b/>
          <w:bCs/>
          <w:sz w:val="28"/>
        </w:rPr>
        <w:t xml:space="preserve"> ноября 2025 года № </w:t>
      </w:r>
      <w:r w:rsidR="001C4A06">
        <w:rPr>
          <w:b/>
          <w:bCs/>
          <w:sz w:val="28"/>
        </w:rPr>
        <w:t>43</w:t>
      </w:r>
      <w:r>
        <w:rPr>
          <w:sz w:val="28"/>
        </w:rPr>
        <w:t xml:space="preserve"> «</w:t>
      </w:r>
      <w:r w:rsidR="001C4A06" w:rsidRPr="001C4A06">
        <w:rPr>
          <w:b/>
          <w:bCs/>
          <w:sz w:val="28"/>
        </w:rPr>
        <w:t>Об установлении на территории Кубанскостепного сельского поселения Каневского района туристического налога</w:t>
      </w:r>
      <w:r>
        <w:rPr>
          <w:b/>
          <w:bCs/>
          <w:sz w:val="28"/>
        </w:rPr>
        <w:t>»</w:t>
      </w:r>
    </w:p>
    <w:p w14:paraId="563A8124" w14:textId="77777777" w:rsidR="005F0D93" w:rsidRDefault="005F0D93" w:rsidP="001C5AB5">
      <w:pPr>
        <w:rPr>
          <w:b/>
          <w:bCs/>
          <w:sz w:val="28"/>
        </w:rPr>
      </w:pPr>
    </w:p>
    <w:p w14:paraId="601A1911" w14:textId="4028530D" w:rsidR="005F0D93" w:rsidRDefault="005F0D93" w:rsidP="005F0D93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r w:rsidRPr="005F0D93">
        <w:rPr>
          <w:sz w:val="28"/>
          <w:szCs w:val="28"/>
          <w:lang w:eastAsia="ar-SA"/>
        </w:rPr>
        <w:t xml:space="preserve">В соответствии </w:t>
      </w:r>
      <w:r w:rsidR="001C5AB5">
        <w:rPr>
          <w:sz w:val="28"/>
          <w:szCs w:val="28"/>
          <w:lang w:eastAsia="ar-SA"/>
        </w:rPr>
        <w:t>с протестом прокурора Каневского района от 18 июня 2026 года № 07-02-2026/Прдп52</w:t>
      </w:r>
      <w:r w:rsidR="00FE042B">
        <w:rPr>
          <w:sz w:val="28"/>
          <w:szCs w:val="28"/>
          <w:lang w:eastAsia="ar-SA"/>
        </w:rPr>
        <w:t>3</w:t>
      </w:r>
      <w:r w:rsidR="001C5AB5">
        <w:rPr>
          <w:sz w:val="28"/>
          <w:szCs w:val="28"/>
          <w:lang w:eastAsia="ar-SA"/>
        </w:rPr>
        <w:t xml:space="preserve">, с целью приведения нормативно-правового акта в соответствие с действующим законодательством, Совет </w:t>
      </w:r>
      <w:r w:rsidR="00FE042B" w:rsidRPr="00FE042B">
        <w:rPr>
          <w:sz w:val="28"/>
          <w:szCs w:val="28"/>
          <w:lang w:eastAsia="ar-SA"/>
        </w:rPr>
        <w:t>Кубанскостепного</w:t>
      </w:r>
      <w:r w:rsidR="001C5AB5">
        <w:rPr>
          <w:sz w:val="28"/>
          <w:szCs w:val="28"/>
          <w:lang w:eastAsia="ar-SA"/>
        </w:rPr>
        <w:t xml:space="preserve"> </w:t>
      </w:r>
      <w:r w:rsidR="003B17C2">
        <w:rPr>
          <w:sz w:val="28"/>
          <w:szCs w:val="28"/>
          <w:lang w:eastAsia="ar-SA"/>
        </w:rPr>
        <w:t xml:space="preserve">сельского поселения Каневского района р </w:t>
      </w:r>
      <w:r w:rsidRPr="005F0D93">
        <w:rPr>
          <w:sz w:val="28"/>
          <w:szCs w:val="28"/>
          <w:lang w:eastAsia="ar-SA"/>
        </w:rPr>
        <w:t>е ш и л:</w:t>
      </w:r>
    </w:p>
    <w:p w14:paraId="0A3262B2" w14:textId="7C83C97F" w:rsidR="009F6499" w:rsidRDefault="00981CCE" w:rsidP="00AE63EB">
      <w:pPr>
        <w:pStyle w:val="a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465B8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0465B8">
        <w:rPr>
          <w:sz w:val="28"/>
          <w:szCs w:val="28"/>
        </w:rPr>
        <w:t xml:space="preserve"> </w:t>
      </w:r>
      <w:r w:rsidR="00AE63EB">
        <w:rPr>
          <w:sz w:val="28"/>
          <w:szCs w:val="28"/>
        </w:rPr>
        <w:t xml:space="preserve">Внести в решение Совета </w:t>
      </w:r>
      <w:r w:rsidR="00FE042B" w:rsidRPr="00FE042B">
        <w:rPr>
          <w:sz w:val="28"/>
          <w:szCs w:val="28"/>
        </w:rPr>
        <w:t>Кубанскостепного</w:t>
      </w:r>
      <w:r w:rsidR="00AE63EB">
        <w:rPr>
          <w:sz w:val="28"/>
          <w:szCs w:val="28"/>
        </w:rPr>
        <w:t xml:space="preserve"> сельского поселения Каневского района от 2</w:t>
      </w:r>
      <w:r w:rsidR="00FE042B">
        <w:rPr>
          <w:sz w:val="28"/>
          <w:szCs w:val="28"/>
        </w:rPr>
        <w:t>6</w:t>
      </w:r>
      <w:r w:rsidR="00AE63EB">
        <w:rPr>
          <w:sz w:val="28"/>
          <w:szCs w:val="28"/>
        </w:rPr>
        <w:t xml:space="preserve"> ноября 2025 года № </w:t>
      </w:r>
      <w:r w:rsidR="00FE042B">
        <w:rPr>
          <w:sz w:val="28"/>
          <w:szCs w:val="28"/>
        </w:rPr>
        <w:t>43</w:t>
      </w:r>
      <w:r w:rsidR="00AE63EB">
        <w:rPr>
          <w:sz w:val="28"/>
          <w:szCs w:val="28"/>
        </w:rPr>
        <w:t xml:space="preserve"> </w:t>
      </w:r>
      <w:r w:rsidR="00307570" w:rsidRPr="00307570">
        <w:rPr>
          <w:sz w:val="28"/>
          <w:szCs w:val="28"/>
        </w:rPr>
        <w:t>«Об установлении на территории Кубанскостепного сельского поселения Каневского района туристического налога»</w:t>
      </w:r>
      <w:r w:rsidR="00AE63EB">
        <w:rPr>
          <w:sz w:val="28"/>
          <w:szCs w:val="28"/>
        </w:rPr>
        <w:t xml:space="preserve"> следующие изменения:</w:t>
      </w:r>
    </w:p>
    <w:p w14:paraId="42DB2A2D" w14:textId="285475BC" w:rsidR="00AE63EB" w:rsidRDefault="00AE63EB" w:rsidP="00AE63EB">
      <w:pPr>
        <w:pStyle w:val="a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1) пункт 1 изложить в следующей редакции:</w:t>
      </w:r>
    </w:p>
    <w:p w14:paraId="391FBCF0" w14:textId="4209BEEF" w:rsidR="00505301" w:rsidRPr="00B008D1" w:rsidRDefault="00505301" w:rsidP="00AE63EB">
      <w:pPr>
        <w:pStyle w:val="a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«</w:t>
      </w:r>
      <w:r w:rsidR="00FE042B">
        <w:rPr>
          <w:sz w:val="28"/>
          <w:szCs w:val="28"/>
        </w:rPr>
        <w:t>1. Установить</w:t>
      </w:r>
      <w:r>
        <w:rPr>
          <w:sz w:val="28"/>
          <w:szCs w:val="28"/>
        </w:rPr>
        <w:t xml:space="preserve"> с 1 января 2026 года на территории </w:t>
      </w:r>
      <w:r w:rsidR="0076268B">
        <w:rPr>
          <w:sz w:val="28"/>
          <w:szCs w:val="28"/>
        </w:rPr>
        <w:t>Кубанскостепного</w:t>
      </w:r>
      <w:r>
        <w:rPr>
          <w:sz w:val="28"/>
          <w:szCs w:val="28"/>
        </w:rPr>
        <w:t xml:space="preserve"> сельского поселения Каневского района туристический налог. В соответствии с </w:t>
      </w:r>
      <w:r w:rsidR="00AD6412">
        <w:rPr>
          <w:sz w:val="28"/>
          <w:szCs w:val="28"/>
        </w:rPr>
        <w:t xml:space="preserve">частью 1 ст. 418.3 </w:t>
      </w:r>
      <w:r w:rsidR="0076268B" w:rsidRPr="0076268B">
        <w:rPr>
          <w:sz w:val="28"/>
          <w:szCs w:val="28"/>
        </w:rPr>
        <w:t xml:space="preserve">Налогового кодекса Российской Федерации </w:t>
      </w:r>
      <w:r w:rsidR="00AD6412">
        <w:rPr>
          <w:sz w:val="28"/>
          <w:szCs w:val="28"/>
        </w:rPr>
        <w:t>объектом налогообложения признается оказание услуг по предоставлению мест для временного проживания физических лиц в средствах размещения, принадлежащих налогоплательщику на праве собственности или на ином законном основании, расположенных на территории муниципального образования и включенных в реестр классифицированных средств размещения, предусмотренный Федеральным законом от 24 ноября 1995 года № 132-ФЗ «Об основах туристической деятельности в Российской Федерации</w:t>
      </w:r>
      <w:r w:rsidR="00063979">
        <w:rPr>
          <w:sz w:val="28"/>
          <w:szCs w:val="28"/>
        </w:rPr>
        <w:t>.</w:t>
      </w:r>
      <w:r w:rsidR="00AD6412">
        <w:rPr>
          <w:sz w:val="28"/>
          <w:szCs w:val="28"/>
        </w:rPr>
        <w:t>»</w:t>
      </w:r>
      <w:r w:rsidR="00063979">
        <w:rPr>
          <w:sz w:val="28"/>
          <w:szCs w:val="28"/>
        </w:rPr>
        <w:t>.</w:t>
      </w:r>
      <w:r w:rsidR="00AD6412">
        <w:rPr>
          <w:sz w:val="28"/>
          <w:szCs w:val="28"/>
        </w:rPr>
        <w:t xml:space="preserve"> </w:t>
      </w:r>
    </w:p>
    <w:p w14:paraId="237EE840" w14:textId="632A1B16" w:rsidR="00FE042B" w:rsidRPr="00FE042B" w:rsidRDefault="00FE042B" w:rsidP="00FE042B">
      <w:pPr>
        <w:pStyle w:val="ad"/>
        <w:rPr>
          <w:sz w:val="28"/>
          <w:szCs w:val="28"/>
        </w:rPr>
      </w:pPr>
      <w:r>
        <w:rPr>
          <w:sz w:val="28"/>
          <w:szCs w:val="28"/>
        </w:rPr>
        <w:t>2</w:t>
      </w:r>
      <w:r w:rsidRPr="00FE042B">
        <w:rPr>
          <w:sz w:val="28"/>
          <w:szCs w:val="28"/>
        </w:rPr>
        <w:t>. Опубликовать настоящее решение в общественно – политической газете Каневского района «</w:t>
      </w:r>
      <w:proofErr w:type="spellStart"/>
      <w:r w:rsidRPr="00FE042B">
        <w:rPr>
          <w:sz w:val="28"/>
          <w:szCs w:val="28"/>
        </w:rPr>
        <w:t>Каневские</w:t>
      </w:r>
      <w:proofErr w:type="spellEnd"/>
      <w:r w:rsidRPr="00FE042B">
        <w:rPr>
          <w:sz w:val="28"/>
          <w:szCs w:val="28"/>
        </w:rPr>
        <w:t xml:space="preserve"> зори» и разместить на официальном сайте администрации Кубанскостепного сельского поселения Каневского района в информационно-телекоммуникационной сети «Интернет» (http://kubanskostepnoe.ru/).</w:t>
      </w:r>
    </w:p>
    <w:p w14:paraId="56A0ABFA" w14:textId="1849D09C" w:rsidR="00FE042B" w:rsidRPr="00FE042B" w:rsidRDefault="00FE042B" w:rsidP="00FE042B">
      <w:pPr>
        <w:pStyle w:val="ad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FE042B">
        <w:rPr>
          <w:sz w:val="28"/>
          <w:szCs w:val="28"/>
        </w:rPr>
        <w:t>. Контроль за выполнением настоящего решения возложить на постоянную комиссию по вопросам экономики и бюджета Совета Кубанскостепного сельского поселения Каневского муниципального района Краснодарского края.</w:t>
      </w:r>
    </w:p>
    <w:p w14:paraId="6CF26FA8" w14:textId="25BA11DB" w:rsidR="00FE042B" w:rsidRPr="00FE042B" w:rsidRDefault="00FE042B" w:rsidP="00FE042B">
      <w:pPr>
        <w:pStyle w:val="ad"/>
        <w:rPr>
          <w:sz w:val="28"/>
          <w:szCs w:val="28"/>
        </w:rPr>
      </w:pPr>
      <w:r>
        <w:rPr>
          <w:sz w:val="28"/>
          <w:szCs w:val="28"/>
        </w:rPr>
        <w:t>4</w:t>
      </w:r>
      <w:r w:rsidRPr="00FE042B">
        <w:rPr>
          <w:sz w:val="28"/>
          <w:szCs w:val="28"/>
        </w:rPr>
        <w:t>. Настоящее решение согласно статье 16 Налогового кодекса Российской Федерации направить в Межрайонную инспекцию Федеральной налоговой службы России № 10 по Краснодарскому краю.</w:t>
      </w:r>
    </w:p>
    <w:p w14:paraId="16A5B305" w14:textId="67A2CD15" w:rsidR="004E0282" w:rsidRDefault="00633F4D" w:rsidP="00B92CA4">
      <w:pPr>
        <w:pStyle w:val="ad"/>
        <w:rPr>
          <w:sz w:val="28"/>
          <w:szCs w:val="28"/>
        </w:rPr>
      </w:pPr>
      <w:r>
        <w:rPr>
          <w:sz w:val="28"/>
          <w:szCs w:val="28"/>
        </w:rPr>
        <w:t>5</w:t>
      </w:r>
      <w:r w:rsidR="00861D2F">
        <w:rPr>
          <w:sz w:val="28"/>
          <w:szCs w:val="28"/>
        </w:rPr>
        <w:t>.</w:t>
      </w:r>
      <w:r w:rsidR="000465B8">
        <w:rPr>
          <w:sz w:val="28"/>
          <w:szCs w:val="28"/>
        </w:rPr>
        <w:t> </w:t>
      </w:r>
      <w:r w:rsidR="00861D2F">
        <w:rPr>
          <w:sz w:val="28"/>
          <w:szCs w:val="28"/>
        </w:rPr>
        <w:t xml:space="preserve">Настоящее решение вступает в силу </w:t>
      </w:r>
      <w:r w:rsidR="003326C5">
        <w:rPr>
          <w:sz w:val="28"/>
          <w:szCs w:val="28"/>
        </w:rPr>
        <w:t>после его официального опубликования</w:t>
      </w:r>
      <w:r>
        <w:rPr>
          <w:sz w:val="28"/>
          <w:szCs w:val="28"/>
        </w:rPr>
        <w:t>.</w:t>
      </w:r>
    </w:p>
    <w:p w14:paraId="17254E3E" w14:textId="4825CF73" w:rsidR="004E0282" w:rsidRDefault="004E0282" w:rsidP="00B92CA4">
      <w:pPr>
        <w:pStyle w:val="ad"/>
        <w:rPr>
          <w:sz w:val="28"/>
          <w:szCs w:val="28"/>
        </w:rPr>
      </w:pPr>
    </w:p>
    <w:p w14:paraId="6D945BCC" w14:textId="77777777" w:rsidR="00FE042B" w:rsidRDefault="00FE042B" w:rsidP="00B92CA4">
      <w:pPr>
        <w:pStyle w:val="ad"/>
        <w:rPr>
          <w:sz w:val="28"/>
          <w:szCs w:val="28"/>
        </w:rPr>
      </w:pPr>
    </w:p>
    <w:p w14:paraId="1EEED20E" w14:textId="77777777" w:rsidR="004E0282" w:rsidRDefault="004E0282" w:rsidP="00B92CA4">
      <w:pPr>
        <w:pStyle w:val="ad"/>
        <w:rPr>
          <w:sz w:val="28"/>
          <w:szCs w:val="28"/>
        </w:rPr>
      </w:pPr>
    </w:p>
    <w:p w14:paraId="045A9170" w14:textId="77777777" w:rsidR="00FE042B" w:rsidRPr="00FE042B" w:rsidRDefault="00FE042B" w:rsidP="00FE042B">
      <w:pPr>
        <w:autoSpaceDE w:val="0"/>
        <w:autoSpaceDN w:val="0"/>
        <w:adjustRightInd w:val="0"/>
        <w:jc w:val="both"/>
        <w:rPr>
          <w:kern w:val="3"/>
          <w:sz w:val="28"/>
          <w:szCs w:val="28"/>
        </w:rPr>
      </w:pPr>
      <w:r w:rsidRPr="00FE042B">
        <w:rPr>
          <w:kern w:val="3"/>
          <w:sz w:val="28"/>
          <w:szCs w:val="28"/>
        </w:rPr>
        <w:t>Глава Кубанскостепного сельского поселения</w:t>
      </w:r>
    </w:p>
    <w:p w14:paraId="218A184E" w14:textId="77777777" w:rsidR="00FE042B" w:rsidRPr="00FE042B" w:rsidRDefault="00FE042B" w:rsidP="00FE042B">
      <w:pPr>
        <w:autoSpaceDE w:val="0"/>
        <w:autoSpaceDN w:val="0"/>
        <w:adjustRightInd w:val="0"/>
        <w:jc w:val="both"/>
        <w:rPr>
          <w:kern w:val="3"/>
          <w:sz w:val="28"/>
          <w:szCs w:val="28"/>
        </w:rPr>
      </w:pPr>
      <w:r w:rsidRPr="00FE042B">
        <w:rPr>
          <w:kern w:val="3"/>
          <w:sz w:val="28"/>
          <w:szCs w:val="28"/>
        </w:rPr>
        <w:t>Каневского муниципального района</w:t>
      </w:r>
    </w:p>
    <w:p w14:paraId="49D33F07" w14:textId="77777777" w:rsidR="00FE042B" w:rsidRPr="00FE042B" w:rsidRDefault="00FE042B" w:rsidP="00FE042B">
      <w:pPr>
        <w:autoSpaceDE w:val="0"/>
        <w:autoSpaceDN w:val="0"/>
        <w:adjustRightInd w:val="0"/>
        <w:jc w:val="both"/>
        <w:rPr>
          <w:kern w:val="3"/>
          <w:sz w:val="28"/>
          <w:szCs w:val="28"/>
        </w:rPr>
      </w:pPr>
      <w:r w:rsidRPr="00FE042B">
        <w:rPr>
          <w:kern w:val="3"/>
          <w:sz w:val="28"/>
          <w:szCs w:val="28"/>
        </w:rPr>
        <w:t>Краснодарского края                                                                    Н.А. Кирсанова</w:t>
      </w:r>
    </w:p>
    <w:p w14:paraId="0292B5D5" w14:textId="77777777" w:rsidR="009F6499" w:rsidRPr="005F0D93" w:rsidRDefault="009F6499" w:rsidP="00185612">
      <w:pPr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</w:p>
    <w:p w14:paraId="4D19568C" w14:textId="77777777" w:rsidR="005F0D93" w:rsidRDefault="005F0D93" w:rsidP="00185612">
      <w:pPr>
        <w:jc w:val="center"/>
        <w:rPr>
          <w:b/>
          <w:bCs/>
          <w:sz w:val="28"/>
        </w:rPr>
      </w:pPr>
    </w:p>
    <w:p w14:paraId="0D7CAB20" w14:textId="77777777" w:rsidR="00AF170A" w:rsidRDefault="00AF170A" w:rsidP="00185612">
      <w:pPr>
        <w:jc w:val="center"/>
      </w:pPr>
    </w:p>
    <w:sectPr w:rsidR="00AF17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554015"/>
    <w:multiLevelType w:val="hybridMultilevel"/>
    <w:tmpl w:val="6F7EBC30"/>
    <w:lvl w:ilvl="0" w:tplc="F1CE22A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70A"/>
    <w:rsid w:val="000465B8"/>
    <w:rsid w:val="00063979"/>
    <w:rsid w:val="000F29A6"/>
    <w:rsid w:val="0012445B"/>
    <w:rsid w:val="00185612"/>
    <w:rsid w:val="001C4A06"/>
    <w:rsid w:val="001C5AB5"/>
    <w:rsid w:val="002330E2"/>
    <w:rsid w:val="002856B9"/>
    <w:rsid w:val="00307570"/>
    <w:rsid w:val="003326C5"/>
    <w:rsid w:val="003543EB"/>
    <w:rsid w:val="003B17C2"/>
    <w:rsid w:val="0049183E"/>
    <w:rsid w:val="004A300A"/>
    <w:rsid w:val="004B5A17"/>
    <w:rsid w:val="004E0282"/>
    <w:rsid w:val="00505301"/>
    <w:rsid w:val="005F0D93"/>
    <w:rsid w:val="006217F1"/>
    <w:rsid w:val="00633F4D"/>
    <w:rsid w:val="006A0F11"/>
    <w:rsid w:val="006B4965"/>
    <w:rsid w:val="006C4434"/>
    <w:rsid w:val="00734B8C"/>
    <w:rsid w:val="0074107C"/>
    <w:rsid w:val="0076268B"/>
    <w:rsid w:val="00861D2F"/>
    <w:rsid w:val="00981CCE"/>
    <w:rsid w:val="009F6499"/>
    <w:rsid w:val="00A1487D"/>
    <w:rsid w:val="00A14A93"/>
    <w:rsid w:val="00AD6412"/>
    <w:rsid w:val="00AE63EB"/>
    <w:rsid w:val="00AF170A"/>
    <w:rsid w:val="00B008D1"/>
    <w:rsid w:val="00B324A6"/>
    <w:rsid w:val="00B92CA4"/>
    <w:rsid w:val="00EA1890"/>
    <w:rsid w:val="00EF1AEA"/>
    <w:rsid w:val="00F27627"/>
    <w:rsid w:val="00F83E25"/>
    <w:rsid w:val="00FE042B"/>
    <w:rsid w:val="00FE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E4DAC"/>
  <w15:chartTrackingRefBased/>
  <w15:docId w15:val="{95D170D5-924D-4708-B637-6BB40AF38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D93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17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17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17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17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17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170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170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170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170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17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17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17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17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17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17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17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17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17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17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F17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170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F17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170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F17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170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F170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17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F170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F170A"/>
    <w:rPr>
      <w:b/>
      <w:bCs/>
      <w:smallCaps/>
      <w:color w:val="2F5496" w:themeColor="accent1" w:themeShade="BF"/>
      <w:spacing w:val="5"/>
    </w:rPr>
  </w:style>
  <w:style w:type="paragraph" w:styleId="ac">
    <w:name w:val="caption"/>
    <w:basedOn w:val="a"/>
    <w:next w:val="a"/>
    <w:qFormat/>
    <w:rsid w:val="005F0D93"/>
    <w:pPr>
      <w:jc w:val="center"/>
    </w:pPr>
    <w:rPr>
      <w:b/>
      <w:bCs/>
      <w:sz w:val="28"/>
    </w:rPr>
  </w:style>
  <w:style w:type="paragraph" w:customStyle="1" w:styleId="ad">
    <w:name w:val="Нормальный"/>
    <w:basedOn w:val="a"/>
    <w:rsid w:val="009F6499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Cs w:val="22"/>
    </w:rPr>
  </w:style>
  <w:style w:type="paragraph" w:styleId="ae">
    <w:name w:val="No Spacing"/>
    <w:uiPriority w:val="99"/>
    <w:qFormat/>
    <w:rsid w:val="004B5A17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DE7E9-8716-454C-B448-727FA749C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</cp:revision>
  <cp:lastPrinted>2026-06-24T12:41:00Z</cp:lastPrinted>
  <dcterms:created xsi:type="dcterms:W3CDTF">2026-06-29T10:24:00Z</dcterms:created>
  <dcterms:modified xsi:type="dcterms:W3CDTF">2026-09-24T11:53:00Z</dcterms:modified>
</cp:coreProperties>
</file>