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D7B" w:rsidRPr="00983D7B" w:rsidRDefault="00784734" w:rsidP="00983D7B">
      <w:pPr>
        <w:tabs>
          <w:tab w:val="left" w:pos="9100"/>
        </w:tabs>
        <w:suppressAutoHyphens/>
        <w:spacing w:after="0" w:line="240" w:lineRule="auto"/>
        <w:ind w:right="122"/>
        <w:jc w:val="center"/>
        <w:rPr>
          <w:rFonts w:ascii="Times New Roman" w:hAnsi="Times New Roman"/>
          <w:b/>
          <w:sz w:val="28"/>
          <w:szCs w:val="28"/>
          <w:lang w:eastAsia="ar-SA"/>
        </w:rPr>
      </w:pPr>
      <w:r w:rsidRPr="00784734">
        <w:rPr>
          <w:rFonts w:ascii="Times New Roman" w:hAnsi="Times New Roman"/>
          <w:b/>
          <w:noProof/>
          <w:sz w:val="28"/>
          <w:szCs w:val="28"/>
        </w:rPr>
        <w:drawing>
          <wp:inline distT="0" distB="0" distL="0" distR="0">
            <wp:extent cx="541020" cy="5867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1020" cy="586740"/>
                    </a:xfrm>
                    <a:prstGeom prst="rect">
                      <a:avLst/>
                    </a:prstGeom>
                    <a:solidFill>
                      <a:srgbClr val="FFFFFF"/>
                    </a:solidFill>
                    <a:ln w="9525">
                      <a:noFill/>
                      <a:miter lim="800000"/>
                      <a:headEnd/>
                      <a:tailEnd/>
                    </a:ln>
                  </pic:spPr>
                </pic:pic>
              </a:graphicData>
            </a:graphic>
          </wp:inline>
        </w:drawing>
      </w:r>
    </w:p>
    <w:p w:rsidR="00784734" w:rsidRDefault="00983D7B" w:rsidP="00983D7B">
      <w:pPr>
        <w:tabs>
          <w:tab w:val="left" w:pos="9100"/>
        </w:tabs>
        <w:suppressAutoHyphens/>
        <w:spacing w:after="0" w:line="240" w:lineRule="auto"/>
        <w:ind w:right="122"/>
        <w:jc w:val="center"/>
        <w:rPr>
          <w:rFonts w:ascii="Times New Roman" w:hAnsi="Times New Roman"/>
          <w:b/>
          <w:sz w:val="28"/>
          <w:szCs w:val="28"/>
          <w:lang w:eastAsia="ar-SA"/>
        </w:rPr>
      </w:pPr>
      <w:r w:rsidRPr="00983D7B">
        <w:rPr>
          <w:rFonts w:ascii="Times New Roman" w:hAnsi="Times New Roman"/>
          <w:b/>
          <w:sz w:val="28"/>
          <w:szCs w:val="28"/>
          <w:lang w:eastAsia="ar-SA"/>
        </w:rPr>
        <w:t xml:space="preserve">АДМИНИСТРАЦИЯ </w:t>
      </w:r>
    </w:p>
    <w:p w:rsidR="00983D7B" w:rsidRPr="00983D7B" w:rsidRDefault="00784734" w:rsidP="00983D7B">
      <w:pPr>
        <w:tabs>
          <w:tab w:val="left" w:pos="9100"/>
        </w:tabs>
        <w:suppressAutoHyphens/>
        <w:spacing w:after="0" w:line="240" w:lineRule="auto"/>
        <w:ind w:right="122"/>
        <w:jc w:val="center"/>
        <w:rPr>
          <w:rFonts w:ascii="Times New Roman" w:hAnsi="Times New Roman"/>
          <w:b/>
          <w:sz w:val="28"/>
          <w:szCs w:val="28"/>
          <w:lang w:eastAsia="ar-SA"/>
        </w:rPr>
      </w:pPr>
      <w:r>
        <w:rPr>
          <w:rFonts w:ascii="Times New Roman" w:hAnsi="Times New Roman"/>
          <w:b/>
          <w:sz w:val="28"/>
          <w:szCs w:val="28"/>
          <w:lang w:eastAsia="ar-SA"/>
        </w:rPr>
        <w:t>КУБАНСКОСТЕПНОГО</w:t>
      </w:r>
      <w:r w:rsidR="00983D7B" w:rsidRPr="00983D7B">
        <w:rPr>
          <w:rFonts w:ascii="Times New Roman" w:hAnsi="Times New Roman"/>
          <w:b/>
          <w:sz w:val="28"/>
          <w:szCs w:val="28"/>
          <w:lang w:eastAsia="ar-SA"/>
        </w:rPr>
        <w:t xml:space="preserve"> СЕЛЬСКОГО ПОСЕЛЕНИЯ </w:t>
      </w:r>
    </w:p>
    <w:p w:rsidR="00983D7B" w:rsidRPr="00983D7B" w:rsidRDefault="00983D7B" w:rsidP="00983D7B">
      <w:pPr>
        <w:tabs>
          <w:tab w:val="left" w:pos="9100"/>
        </w:tabs>
        <w:suppressAutoHyphens/>
        <w:spacing w:after="0" w:line="240" w:lineRule="auto"/>
        <w:ind w:right="122"/>
        <w:jc w:val="center"/>
        <w:rPr>
          <w:rFonts w:ascii="Times New Roman" w:hAnsi="Times New Roman"/>
          <w:b/>
          <w:sz w:val="28"/>
          <w:szCs w:val="28"/>
          <w:lang w:eastAsia="ar-SA"/>
        </w:rPr>
      </w:pPr>
      <w:r w:rsidRPr="00983D7B">
        <w:rPr>
          <w:rFonts w:ascii="Times New Roman" w:hAnsi="Times New Roman"/>
          <w:b/>
          <w:sz w:val="28"/>
          <w:szCs w:val="28"/>
          <w:lang w:eastAsia="ar-SA"/>
        </w:rPr>
        <w:t>КАНЕВСКОГО РАЙОНА</w:t>
      </w:r>
    </w:p>
    <w:p w:rsidR="00983D7B" w:rsidRPr="00983D7B" w:rsidRDefault="00983D7B" w:rsidP="00983D7B">
      <w:pPr>
        <w:tabs>
          <w:tab w:val="left" w:pos="9100"/>
        </w:tabs>
        <w:suppressAutoHyphens/>
        <w:spacing w:after="0" w:line="240" w:lineRule="auto"/>
        <w:ind w:right="122"/>
        <w:jc w:val="center"/>
        <w:rPr>
          <w:rFonts w:ascii="Times New Roman" w:hAnsi="Times New Roman"/>
          <w:b/>
          <w:sz w:val="28"/>
          <w:szCs w:val="28"/>
          <w:lang w:eastAsia="ar-SA"/>
        </w:rPr>
      </w:pPr>
    </w:p>
    <w:p w:rsidR="00983D7B" w:rsidRDefault="00983D7B" w:rsidP="00983D7B">
      <w:pPr>
        <w:tabs>
          <w:tab w:val="left" w:pos="9100"/>
        </w:tabs>
        <w:suppressAutoHyphens/>
        <w:spacing w:after="0" w:line="240" w:lineRule="auto"/>
        <w:ind w:right="122"/>
        <w:jc w:val="center"/>
        <w:rPr>
          <w:rFonts w:ascii="Times New Roman" w:hAnsi="Times New Roman"/>
          <w:b/>
          <w:caps/>
          <w:sz w:val="32"/>
          <w:szCs w:val="28"/>
          <w:lang w:eastAsia="ar-SA"/>
        </w:rPr>
      </w:pPr>
      <w:r w:rsidRPr="00983D7B">
        <w:rPr>
          <w:rFonts w:ascii="Times New Roman" w:hAnsi="Times New Roman"/>
          <w:b/>
          <w:caps/>
          <w:sz w:val="32"/>
          <w:szCs w:val="28"/>
          <w:lang w:eastAsia="ar-SA"/>
        </w:rPr>
        <w:t>ПОСТАНОВЛЕНИЕ</w:t>
      </w:r>
    </w:p>
    <w:p w:rsidR="00784734" w:rsidRPr="00983D7B" w:rsidRDefault="00377B3B" w:rsidP="00983D7B">
      <w:pPr>
        <w:tabs>
          <w:tab w:val="left" w:pos="9100"/>
        </w:tabs>
        <w:suppressAutoHyphens/>
        <w:spacing w:after="0" w:line="240" w:lineRule="auto"/>
        <w:ind w:right="122"/>
        <w:jc w:val="center"/>
        <w:rPr>
          <w:rFonts w:ascii="Times New Roman" w:hAnsi="Times New Roman"/>
          <w:b/>
          <w:caps/>
          <w:sz w:val="32"/>
          <w:szCs w:val="28"/>
          <w:lang w:eastAsia="ar-SA"/>
        </w:rPr>
      </w:pPr>
      <w:r>
        <w:rPr>
          <w:rFonts w:ascii="Times New Roman" w:hAnsi="Times New Roman"/>
          <w:b/>
          <w:caps/>
          <w:sz w:val="32"/>
          <w:szCs w:val="28"/>
          <w:lang w:eastAsia="ar-SA"/>
        </w:rPr>
        <w:t xml:space="preserve"> </w:t>
      </w:r>
    </w:p>
    <w:p w:rsidR="00983D7B" w:rsidRPr="00983D7B" w:rsidRDefault="00983D7B" w:rsidP="00983D7B">
      <w:pPr>
        <w:tabs>
          <w:tab w:val="left" w:pos="9214"/>
        </w:tabs>
        <w:suppressAutoHyphens/>
        <w:spacing w:after="0" w:line="240" w:lineRule="auto"/>
        <w:ind w:right="122"/>
        <w:rPr>
          <w:rFonts w:ascii="Times New Roman" w:hAnsi="Times New Roman"/>
          <w:sz w:val="28"/>
          <w:szCs w:val="28"/>
          <w:lang w:eastAsia="ar-SA"/>
        </w:rPr>
      </w:pPr>
      <w:r>
        <w:rPr>
          <w:rFonts w:ascii="Times New Roman" w:hAnsi="Times New Roman"/>
          <w:sz w:val="28"/>
          <w:szCs w:val="28"/>
          <w:lang w:eastAsia="ar-SA"/>
        </w:rPr>
        <w:t xml:space="preserve">  </w:t>
      </w:r>
      <w:r w:rsidRPr="00983D7B">
        <w:rPr>
          <w:rFonts w:ascii="Times New Roman" w:hAnsi="Times New Roman"/>
          <w:sz w:val="28"/>
          <w:szCs w:val="28"/>
          <w:lang w:eastAsia="ar-SA"/>
        </w:rPr>
        <w:t xml:space="preserve">от </w:t>
      </w:r>
      <w:r w:rsidR="00377B3B">
        <w:rPr>
          <w:rFonts w:ascii="Times New Roman" w:hAnsi="Times New Roman"/>
          <w:sz w:val="28"/>
          <w:szCs w:val="28"/>
          <w:lang w:eastAsia="ar-SA"/>
        </w:rPr>
        <w:t xml:space="preserve">13 июня 2023 года                                                      </w:t>
      </w:r>
      <w:r>
        <w:rPr>
          <w:rFonts w:ascii="Times New Roman" w:hAnsi="Times New Roman"/>
          <w:sz w:val="28"/>
          <w:szCs w:val="28"/>
          <w:lang w:eastAsia="ar-SA"/>
        </w:rPr>
        <w:t>№</w:t>
      </w:r>
      <w:r w:rsidRPr="00983D7B">
        <w:rPr>
          <w:rFonts w:ascii="Times New Roman" w:hAnsi="Times New Roman"/>
          <w:sz w:val="28"/>
          <w:szCs w:val="28"/>
          <w:lang w:eastAsia="ar-SA"/>
        </w:rPr>
        <w:t xml:space="preserve"> </w:t>
      </w:r>
      <w:r w:rsidR="00377B3B">
        <w:rPr>
          <w:rFonts w:ascii="Times New Roman" w:hAnsi="Times New Roman"/>
          <w:sz w:val="28"/>
          <w:szCs w:val="28"/>
          <w:lang w:eastAsia="ar-SA"/>
        </w:rPr>
        <w:t>65</w:t>
      </w:r>
      <w:r w:rsidRPr="00983D7B">
        <w:rPr>
          <w:rFonts w:ascii="Times New Roman" w:hAnsi="Times New Roman"/>
          <w:sz w:val="28"/>
          <w:szCs w:val="28"/>
          <w:lang w:eastAsia="ar-SA"/>
        </w:rPr>
        <w:t xml:space="preserve">                                                                               </w:t>
      </w:r>
      <w:r>
        <w:rPr>
          <w:rFonts w:ascii="Times New Roman" w:hAnsi="Times New Roman"/>
          <w:sz w:val="28"/>
          <w:szCs w:val="28"/>
          <w:lang w:eastAsia="ar-SA"/>
        </w:rPr>
        <w:t xml:space="preserve"> </w:t>
      </w:r>
    </w:p>
    <w:p w:rsidR="00983D7B" w:rsidRPr="00983D7B" w:rsidRDefault="00784734" w:rsidP="00983D7B">
      <w:pPr>
        <w:tabs>
          <w:tab w:val="left" w:pos="9214"/>
        </w:tabs>
        <w:suppressAutoHyphens/>
        <w:spacing w:after="0" w:line="240" w:lineRule="auto"/>
        <w:ind w:right="122"/>
        <w:jc w:val="center"/>
        <w:rPr>
          <w:rFonts w:ascii="Times New Roman" w:hAnsi="Times New Roman"/>
          <w:sz w:val="28"/>
          <w:szCs w:val="28"/>
          <w:lang w:eastAsia="ar-SA"/>
        </w:rPr>
      </w:pPr>
      <w:r>
        <w:rPr>
          <w:rFonts w:ascii="Times New Roman" w:hAnsi="Times New Roman"/>
          <w:sz w:val="28"/>
          <w:szCs w:val="28"/>
          <w:lang w:eastAsia="ar-SA"/>
        </w:rPr>
        <w:t>поселок Кубанская Степь</w:t>
      </w:r>
    </w:p>
    <w:p w:rsidR="00B028F4" w:rsidRPr="008B2505" w:rsidRDefault="00B028F4" w:rsidP="00B028F4">
      <w:pPr>
        <w:shd w:val="clear" w:color="auto" w:fill="FFFFFF"/>
        <w:spacing w:after="0" w:line="240" w:lineRule="auto"/>
        <w:jc w:val="center"/>
        <w:rPr>
          <w:rFonts w:ascii="Times New Roman" w:hAnsi="Times New Roman"/>
          <w:color w:val="000000"/>
          <w:sz w:val="28"/>
          <w:szCs w:val="24"/>
        </w:rPr>
      </w:pPr>
    </w:p>
    <w:p w:rsidR="00B028F4" w:rsidRPr="008B2505" w:rsidRDefault="00B028F4" w:rsidP="00B028F4">
      <w:pPr>
        <w:shd w:val="clear" w:color="auto" w:fill="FFFFFF"/>
        <w:spacing w:after="0" w:line="240" w:lineRule="auto"/>
        <w:jc w:val="center"/>
        <w:rPr>
          <w:rFonts w:ascii="Times New Roman" w:hAnsi="Times New Roman"/>
          <w:color w:val="000000"/>
          <w:sz w:val="28"/>
          <w:szCs w:val="24"/>
        </w:rPr>
      </w:pPr>
    </w:p>
    <w:p w:rsidR="00B028F4" w:rsidRPr="008B2505" w:rsidRDefault="00D06442" w:rsidP="00B028F4">
      <w:pPr>
        <w:spacing w:after="0" w:line="240" w:lineRule="auto"/>
        <w:jc w:val="center"/>
        <w:rPr>
          <w:rFonts w:ascii="Times New Roman" w:hAnsi="Times New Roman"/>
          <w:b/>
          <w:sz w:val="28"/>
          <w:szCs w:val="28"/>
        </w:rPr>
      </w:pPr>
      <w:r>
        <w:rPr>
          <w:rFonts w:ascii="Times New Roman" w:hAnsi="Times New Roman"/>
          <w:b/>
          <w:sz w:val="28"/>
          <w:szCs w:val="28"/>
        </w:rPr>
        <w:t xml:space="preserve">О внесении изменений в постановление администрации </w:t>
      </w:r>
      <w:proofErr w:type="spellStart"/>
      <w:r w:rsidR="00784734">
        <w:rPr>
          <w:rFonts w:ascii="Times New Roman" w:hAnsi="Times New Roman"/>
          <w:b/>
          <w:sz w:val="28"/>
          <w:szCs w:val="28"/>
        </w:rPr>
        <w:t>Кубанскостепного</w:t>
      </w:r>
      <w:proofErr w:type="spellEnd"/>
      <w:r>
        <w:rPr>
          <w:rFonts w:ascii="Times New Roman" w:hAnsi="Times New Roman"/>
          <w:b/>
          <w:sz w:val="28"/>
          <w:szCs w:val="28"/>
        </w:rPr>
        <w:t xml:space="preserve"> сельского поселения </w:t>
      </w:r>
      <w:proofErr w:type="spellStart"/>
      <w:r>
        <w:rPr>
          <w:rFonts w:ascii="Times New Roman" w:hAnsi="Times New Roman"/>
          <w:b/>
          <w:sz w:val="28"/>
          <w:szCs w:val="28"/>
        </w:rPr>
        <w:t>Каневского</w:t>
      </w:r>
      <w:proofErr w:type="spellEnd"/>
      <w:r>
        <w:rPr>
          <w:rFonts w:ascii="Times New Roman" w:hAnsi="Times New Roman"/>
          <w:b/>
          <w:sz w:val="28"/>
          <w:szCs w:val="28"/>
        </w:rPr>
        <w:t xml:space="preserve"> района от </w:t>
      </w:r>
      <w:r w:rsidR="00784734">
        <w:rPr>
          <w:rFonts w:ascii="Times New Roman" w:hAnsi="Times New Roman"/>
          <w:b/>
          <w:sz w:val="28"/>
          <w:szCs w:val="28"/>
        </w:rPr>
        <w:t>19</w:t>
      </w:r>
      <w:r>
        <w:rPr>
          <w:rFonts w:ascii="Times New Roman" w:hAnsi="Times New Roman"/>
          <w:b/>
          <w:sz w:val="28"/>
          <w:szCs w:val="28"/>
        </w:rPr>
        <w:t xml:space="preserve"> февраля 2019 года № 1</w:t>
      </w:r>
      <w:r w:rsidR="00784734">
        <w:rPr>
          <w:rFonts w:ascii="Times New Roman" w:hAnsi="Times New Roman"/>
          <w:b/>
          <w:sz w:val="28"/>
          <w:szCs w:val="28"/>
        </w:rPr>
        <w:t>8</w:t>
      </w:r>
      <w:r>
        <w:rPr>
          <w:rFonts w:ascii="Times New Roman" w:hAnsi="Times New Roman"/>
          <w:b/>
          <w:sz w:val="28"/>
          <w:szCs w:val="28"/>
        </w:rPr>
        <w:t xml:space="preserve"> «</w:t>
      </w:r>
      <w:r w:rsidR="00B028F4" w:rsidRPr="008B2505">
        <w:rPr>
          <w:rFonts w:ascii="Times New Roman" w:hAnsi="Times New Roman"/>
          <w:b/>
          <w:sz w:val="28"/>
          <w:szCs w:val="28"/>
        </w:rPr>
        <w:t>О размещении нестационарных торговых объектов на территории</w:t>
      </w:r>
    </w:p>
    <w:p w:rsidR="00B028F4" w:rsidRDefault="00784734" w:rsidP="00B028F4">
      <w:pPr>
        <w:spacing w:after="0" w:line="240" w:lineRule="auto"/>
        <w:jc w:val="center"/>
        <w:rPr>
          <w:rFonts w:ascii="Times New Roman" w:hAnsi="Times New Roman"/>
          <w:b/>
          <w:sz w:val="28"/>
          <w:szCs w:val="28"/>
        </w:rPr>
      </w:pPr>
      <w:proofErr w:type="spellStart"/>
      <w:r>
        <w:rPr>
          <w:rFonts w:ascii="Times New Roman" w:hAnsi="Times New Roman"/>
          <w:b/>
          <w:sz w:val="28"/>
          <w:szCs w:val="28"/>
        </w:rPr>
        <w:t>Кубанскостепного</w:t>
      </w:r>
      <w:proofErr w:type="spellEnd"/>
      <w:r w:rsidR="00B028F4" w:rsidRPr="008B2505">
        <w:rPr>
          <w:rFonts w:ascii="Times New Roman" w:hAnsi="Times New Roman"/>
          <w:b/>
          <w:sz w:val="28"/>
          <w:szCs w:val="28"/>
        </w:rPr>
        <w:t xml:space="preserve"> </w:t>
      </w:r>
      <w:r w:rsidR="005528AE">
        <w:rPr>
          <w:rFonts w:ascii="Times New Roman" w:hAnsi="Times New Roman"/>
          <w:b/>
          <w:sz w:val="28"/>
          <w:szCs w:val="28"/>
        </w:rPr>
        <w:t xml:space="preserve">сельского поселения </w:t>
      </w:r>
      <w:proofErr w:type="spellStart"/>
      <w:r w:rsidR="005528AE">
        <w:rPr>
          <w:rFonts w:ascii="Times New Roman" w:hAnsi="Times New Roman"/>
          <w:b/>
          <w:sz w:val="28"/>
          <w:szCs w:val="28"/>
        </w:rPr>
        <w:t>Каневского</w:t>
      </w:r>
      <w:proofErr w:type="spellEnd"/>
      <w:r w:rsidR="00B028F4" w:rsidRPr="008B2505">
        <w:rPr>
          <w:rFonts w:ascii="Times New Roman" w:hAnsi="Times New Roman"/>
          <w:b/>
          <w:sz w:val="28"/>
          <w:szCs w:val="28"/>
        </w:rPr>
        <w:t xml:space="preserve"> района</w:t>
      </w:r>
      <w:r w:rsidR="00D06442">
        <w:rPr>
          <w:rFonts w:ascii="Times New Roman" w:hAnsi="Times New Roman"/>
          <w:b/>
          <w:sz w:val="28"/>
          <w:szCs w:val="28"/>
        </w:rPr>
        <w:t>»</w:t>
      </w:r>
    </w:p>
    <w:p w:rsidR="00B028F4" w:rsidRPr="008B2505" w:rsidRDefault="00B028F4" w:rsidP="00B028F4">
      <w:pPr>
        <w:spacing w:after="0" w:line="240" w:lineRule="auto"/>
        <w:jc w:val="both"/>
        <w:rPr>
          <w:rFonts w:ascii="Times New Roman" w:hAnsi="Times New Roman"/>
          <w:sz w:val="28"/>
          <w:szCs w:val="28"/>
        </w:rPr>
      </w:pPr>
    </w:p>
    <w:p w:rsidR="00B028F4" w:rsidRPr="008B2505" w:rsidRDefault="00B028F4" w:rsidP="00B028F4">
      <w:pPr>
        <w:spacing w:after="0" w:line="240" w:lineRule="auto"/>
        <w:rPr>
          <w:rFonts w:ascii="Times New Roman" w:hAnsi="Times New Roman"/>
          <w:sz w:val="28"/>
          <w:szCs w:val="28"/>
        </w:rPr>
      </w:pPr>
      <w:r w:rsidRPr="008B2505">
        <w:rPr>
          <w:rFonts w:ascii="Times New Roman" w:hAnsi="Times New Roman"/>
          <w:sz w:val="28"/>
          <w:szCs w:val="28"/>
        </w:rPr>
        <w:t xml:space="preserve"> </w:t>
      </w:r>
      <w:bookmarkStart w:id="0" w:name="_GoBack"/>
      <w:bookmarkEnd w:id="0"/>
    </w:p>
    <w:p w:rsidR="00B028F4" w:rsidRPr="008B2505" w:rsidRDefault="00D06442" w:rsidP="00B028F4">
      <w:pPr>
        <w:spacing w:after="0" w:line="240" w:lineRule="auto"/>
        <w:ind w:firstLine="708"/>
        <w:jc w:val="both"/>
        <w:rPr>
          <w:rFonts w:ascii="Times New Roman" w:hAnsi="Times New Roman"/>
          <w:sz w:val="28"/>
          <w:szCs w:val="28"/>
        </w:rPr>
      </w:pPr>
      <w:r>
        <w:rPr>
          <w:rFonts w:ascii="Times New Roman" w:hAnsi="Times New Roman"/>
          <w:color w:val="000000"/>
          <w:sz w:val="28"/>
          <w:szCs w:val="28"/>
        </w:rPr>
        <w:t>В соответствии с протестом прокуратуры Каневского района от 28 февраля 2023 года № 07-02/Прдп29</w:t>
      </w:r>
      <w:r w:rsidR="008E5CF7">
        <w:rPr>
          <w:rFonts w:ascii="Times New Roman" w:hAnsi="Times New Roman"/>
          <w:color w:val="000000"/>
          <w:sz w:val="28"/>
          <w:szCs w:val="28"/>
        </w:rPr>
        <w:t>1</w:t>
      </w:r>
      <w:r>
        <w:rPr>
          <w:rFonts w:ascii="Times New Roman" w:hAnsi="Times New Roman"/>
          <w:color w:val="000000"/>
          <w:sz w:val="28"/>
          <w:szCs w:val="28"/>
        </w:rPr>
        <w:t>-23-20030029 и в целях приведения нормативного правового акта в соответствие с действующим законодательством</w:t>
      </w:r>
      <w:r w:rsidR="00B028F4" w:rsidRPr="008B2505">
        <w:rPr>
          <w:rFonts w:ascii="Times New Roman" w:hAnsi="Times New Roman"/>
          <w:color w:val="000000"/>
          <w:sz w:val="28"/>
          <w:szCs w:val="28"/>
        </w:rPr>
        <w:t xml:space="preserve">, </w:t>
      </w:r>
      <w:r w:rsidR="003371DB">
        <w:rPr>
          <w:rFonts w:ascii="Times New Roman" w:hAnsi="Times New Roman"/>
          <w:color w:val="000000"/>
          <w:sz w:val="28"/>
          <w:szCs w:val="28"/>
        </w:rPr>
        <w:t xml:space="preserve">               </w:t>
      </w:r>
      <w:proofErr w:type="gramStart"/>
      <w:r w:rsidR="00B028F4" w:rsidRPr="008B2505">
        <w:rPr>
          <w:rFonts w:ascii="Times New Roman" w:hAnsi="Times New Roman"/>
          <w:color w:val="000000"/>
          <w:sz w:val="28"/>
          <w:szCs w:val="28"/>
        </w:rPr>
        <w:t>п</w:t>
      </w:r>
      <w:proofErr w:type="gramEnd"/>
      <w:r w:rsidR="00B028F4" w:rsidRPr="008B2505">
        <w:rPr>
          <w:rFonts w:ascii="Times New Roman" w:hAnsi="Times New Roman"/>
          <w:color w:val="000000"/>
          <w:sz w:val="28"/>
          <w:szCs w:val="28"/>
        </w:rPr>
        <w:t xml:space="preserve"> о с т а н о в л я ю</w:t>
      </w:r>
      <w:r w:rsidR="00B028F4" w:rsidRPr="008B2505">
        <w:rPr>
          <w:rFonts w:ascii="Times New Roman" w:hAnsi="Times New Roman"/>
          <w:sz w:val="28"/>
          <w:szCs w:val="28"/>
        </w:rPr>
        <w:t>:</w:t>
      </w:r>
    </w:p>
    <w:p w:rsidR="00B028F4" w:rsidRDefault="00B028F4" w:rsidP="00B028F4">
      <w:pPr>
        <w:widowControl w:val="0"/>
        <w:autoSpaceDE w:val="0"/>
        <w:autoSpaceDN w:val="0"/>
        <w:adjustRightInd w:val="0"/>
        <w:spacing w:after="0" w:line="240" w:lineRule="auto"/>
        <w:ind w:firstLine="720"/>
        <w:jc w:val="both"/>
        <w:rPr>
          <w:rFonts w:ascii="Times New Roman" w:hAnsi="Times New Roman"/>
          <w:sz w:val="28"/>
          <w:szCs w:val="28"/>
        </w:rPr>
      </w:pPr>
      <w:r w:rsidRPr="008B2505">
        <w:rPr>
          <w:rFonts w:ascii="Times New Roman" w:hAnsi="Times New Roman"/>
          <w:sz w:val="28"/>
          <w:szCs w:val="28"/>
        </w:rPr>
        <w:t xml:space="preserve">1. </w:t>
      </w:r>
      <w:r w:rsidR="00D06442">
        <w:rPr>
          <w:rFonts w:ascii="Times New Roman" w:hAnsi="Times New Roman"/>
          <w:sz w:val="28"/>
          <w:szCs w:val="28"/>
        </w:rPr>
        <w:t xml:space="preserve">Внести в постановление администрации </w:t>
      </w:r>
      <w:proofErr w:type="spellStart"/>
      <w:r w:rsidR="008E5CF7">
        <w:rPr>
          <w:rFonts w:ascii="Times New Roman" w:hAnsi="Times New Roman"/>
          <w:sz w:val="28"/>
          <w:szCs w:val="28"/>
        </w:rPr>
        <w:t>Кубанскостепного</w:t>
      </w:r>
      <w:proofErr w:type="spellEnd"/>
      <w:r w:rsidR="00D06442">
        <w:rPr>
          <w:rFonts w:ascii="Times New Roman" w:hAnsi="Times New Roman"/>
          <w:sz w:val="28"/>
          <w:szCs w:val="28"/>
        </w:rPr>
        <w:t xml:space="preserve"> сельского поселения </w:t>
      </w:r>
      <w:proofErr w:type="spellStart"/>
      <w:r w:rsidR="00D06442">
        <w:rPr>
          <w:rFonts w:ascii="Times New Roman" w:hAnsi="Times New Roman"/>
          <w:sz w:val="28"/>
          <w:szCs w:val="28"/>
        </w:rPr>
        <w:t>Каневского</w:t>
      </w:r>
      <w:proofErr w:type="spellEnd"/>
      <w:r w:rsidR="00D06442">
        <w:rPr>
          <w:rFonts w:ascii="Times New Roman" w:hAnsi="Times New Roman"/>
          <w:sz w:val="28"/>
          <w:szCs w:val="28"/>
        </w:rPr>
        <w:t xml:space="preserve"> района от 1</w:t>
      </w:r>
      <w:r w:rsidR="008E5CF7">
        <w:rPr>
          <w:rFonts w:ascii="Times New Roman" w:hAnsi="Times New Roman"/>
          <w:sz w:val="28"/>
          <w:szCs w:val="28"/>
        </w:rPr>
        <w:t>9</w:t>
      </w:r>
      <w:r w:rsidR="00D06442">
        <w:rPr>
          <w:rFonts w:ascii="Times New Roman" w:hAnsi="Times New Roman"/>
          <w:sz w:val="28"/>
          <w:szCs w:val="28"/>
        </w:rPr>
        <w:t xml:space="preserve"> февраля 2019 года № </w:t>
      </w:r>
      <w:r w:rsidR="008E5CF7">
        <w:rPr>
          <w:rFonts w:ascii="Times New Roman" w:hAnsi="Times New Roman"/>
          <w:sz w:val="28"/>
          <w:szCs w:val="28"/>
        </w:rPr>
        <w:t>18</w:t>
      </w:r>
      <w:r w:rsidR="00D06442">
        <w:rPr>
          <w:rFonts w:ascii="Times New Roman" w:hAnsi="Times New Roman"/>
          <w:sz w:val="28"/>
          <w:szCs w:val="28"/>
        </w:rPr>
        <w:t xml:space="preserve"> «О размещении нестационарных торговых объектов на территории </w:t>
      </w:r>
      <w:proofErr w:type="spellStart"/>
      <w:r w:rsidR="008E5CF7">
        <w:rPr>
          <w:rFonts w:ascii="Times New Roman" w:hAnsi="Times New Roman"/>
          <w:sz w:val="28"/>
          <w:szCs w:val="28"/>
        </w:rPr>
        <w:t>Кубанскостепного</w:t>
      </w:r>
      <w:proofErr w:type="spellEnd"/>
      <w:r w:rsidR="00D06442">
        <w:rPr>
          <w:rFonts w:ascii="Times New Roman" w:hAnsi="Times New Roman"/>
          <w:sz w:val="28"/>
          <w:szCs w:val="28"/>
        </w:rPr>
        <w:t xml:space="preserve"> сельского поселения </w:t>
      </w:r>
      <w:proofErr w:type="spellStart"/>
      <w:r w:rsidR="00D06442">
        <w:rPr>
          <w:rFonts w:ascii="Times New Roman" w:hAnsi="Times New Roman"/>
          <w:sz w:val="28"/>
          <w:szCs w:val="28"/>
        </w:rPr>
        <w:t>Каневского</w:t>
      </w:r>
      <w:proofErr w:type="spellEnd"/>
      <w:r w:rsidR="00D06442">
        <w:rPr>
          <w:rFonts w:ascii="Times New Roman" w:hAnsi="Times New Roman"/>
          <w:sz w:val="28"/>
          <w:szCs w:val="28"/>
        </w:rPr>
        <w:t xml:space="preserve"> района» следующие изменения:</w:t>
      </w:r>
    </w:p>
    <w:p w:rsidR="00D06442" w:rsidRDefault="008E5CF7" w:rsidP="00B028F4">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1.1.</w:t>
      </w:r>
      <w:r w:rsidR="00D06442">
        <w:rPr>
          <w:rFonts w:ascii="Times New Roman" w:hAnsi="Times New Roman"/>
          <w:sz w:val="28"/>
          <w:szCs w:val="28"/>
        </w:rPr>
        <w:t xml:space="preserve"> </w:t>
      </w:r>
      <w:r>
        <w:rPr>
          <w:rFonts w:ascii="Times New Roman" w:hAnsi="Times New Roman"/>
          <w:sz w:val="28"/>
          <w:szCs w:val="28"/>
        </w:rPr>
        <w:t>П</w:t>
      </w:r>
      <w:r w:rsidR="00D71ADD">
        <w:rPr>
          <w:rFonts w:ascii="Times New Roman" w:hAnsi="Times New Roman"/>
          <w:sz w:val="28"/>
          <w:szCs w:val="28"/>
        </w:rPr>
        <w:t>ункт 1.8 П</w:t>
      </w:r>
      <w:r w:rsidR="003C74A6">
        <w:rPr>
          <w:rFonts w:ascii="Times New Roman" w:hAnsi="Times New Roman"/>
          <w:sz w:val="28"/>
          <w:szCs w:val="28"/>
        </w:rPr>
        <w:t>оложения изложить в новой редакции:</w:t>
      </w:r>
    </w:p>
    <w:p w:rsidR="00BB4D1D" w:rsidRDefault="003C74A6" w:rsidP="00B028F4">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w:t>
      </w:r>
      <w:r w:rsidRPr="003C74A6">
        <w:rPr>
          <w:rFonts w:ascii="Times New Roman" w:hAnsi="Times New Roman"/>
          <w:sz w:val="28"/>
          <w:szCs w:val="28"/>
        </w:rPr>
        <w:t xml:space="preserve">1.8. Размещение НТО на территории </w:t>
      </w:r>
      <w:proofErr w:type="spellStart"/>
      <w:r w:rsidR="008E5CF7">
        <w:rPr>
          <w:rFonts w:ascii="Times New Roman" w:hAnsi="Times New Roman"/>
          <w:sz w:val="28"/>
          <w:szCs w:val="28"/>
        </w:rPr>
        <w:t>Кубанскостепного</w:t>
      </w:r>
      <w:proofErr w:type="spellEnd"/>
      <w:r w:rsidRPr="003C74A6">
        <w:rPr>
          <w:rFonts w:ascii="Times New Roman" w:hAnsi="Times New Roman"/>
          <w:sz w:val="28"/>
          <w:szCs w:val="28"/>
        </w:rPr>
        <w:t xml:space="preserve"> сельского поселения </w:t>
      </w:r>
      <w:proofErr w:type="spellStart"/>
      <w:r w:rsidRPr="003C74A6">
        <w:rPr>
          <w:rFonts w:ascii="Times New Roman" w:hAnsi="Times New Roman"/>
          <w:sz w:val="28"/>
          <w:szCs w:val="28"/>
        </w:rPr>
        <w:t>Каневского</w:t>
      </w:r>
      <w:proofErr w:type="spellEnd"/>
      <w:r w:rsidRPr="003C74A6">
        <w:rPr>
          <w:rFonts w:ascii="Times New Roman" w:hAnsi="Times New Roman"/>
          <w:sz w:val="28"/>
          <w:szCs w:val="28"/>
        </w:rPr>
        <w:t xml:space="preserve"> района осуществляется в местах, определенных Схемой размещения нестационарных торговых объектов на территории муниципального образования Каневской район.</w:t>
      </w:r>
      <w:r>
        <w:rPr>
          <w:rFonts w:ascii="Times New Roman" w:hAnsi="Times New Roman"/>
          <w:sz w:val="28"/>
          <w:szCs w:val="28"/>
        </w:rPr>
        <w:t xml:space="preserve"> </w:t>
      </w:r>
    </w:p>
    <w:p w:rsidR="003C74A6" w:rsidRDefault="003C74A6" w:rsidP="00B028F4">
      <w:pPr>
        <w:widowControl w:val="0"/>
        <w:autoSpaceDE w:val="0"/>
        <w:autoSpaceDN w:val="0"/>
        <w:adjustRightInd w:val="0"/>
        <w:spacing w:after="0" w:line="240" w:lineRule="auto"/>
        <w:ind w:firstLine="720"/>
        <w:jc w:val="both"/>
        <w:rPr>
          <w:rFonts w:ascii="Times New Roman" w:hAnsi="Times New Roman"/>
          <w:sz w:val="28"/>
          <w:szCs w:val="28"/>
        </w:rPr>
      </w:pPr>
      <w:r w:rsidRPr="003C74A6">
        <w:rPr>
          <w:rFonts w:ascii="Times New Roman" w:hAnsi="Times New Roman"/>
          <w:sz w:val="28"/>
          <w:szCs w:val="28"/>
        </w:rPr>
        <w:t>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roofErr w:type="gramStart"/>
      <w:r w:rsidRPr="003C74A6">
        <w:rPr>
          <w:rFonts w:ascii="Times New Roman" w:hAnsi="Times New Roman"/>
          <w:sz w:val="28"/>
          <w:szCs w:val="28"/>
        </w:rPr>
        <w:t>.</w:t>
      </w:r>
      <w:r w:rsidR="008E5CF7">
        <w:rPr>
          <w:rFonts w:ascii="Times New Roman" w:hAnsi="Times New Roman"/>
          <w:sz w:val="28"/>
          <w:szCs w:val="28"/>
        </w:rPr>
        <w:t>».</w:t>
      </w:r>
      <w:proofErr w:type="gramEnd"/>
    </w:p>
    <w:p w:rsidR="003C74A6" w:rsidRDefault="008E5CF7" w:rsidP="00B028F4">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1.2.</w:t>
      </w:r>
      <w:r w:rsidR="003C74A6">
        <w:rPr>
          <w:rFonts w:ascii="Times New Roman" w:hAnsi="Times New Roman"/>
          <w:sz w:val="28"/>
          <w:szCs w:val="28"/>
        </w:rPr>
        <w:t xml:space="preserve"> </w:t>
      </w:r>
      <w:r>
        <w:rPr>
          <w:rFonts w:ascii="Times New Roman" w:hAnsi="Times New Roman"/>
          <w:sz w:val="28"/>
          <w:szCs w:val="28"/>
        </w:rPr>
        <w:t>П</w:t>
      </w:r>
      <w:r w:rsidR="003C74A6">
        <w:rPr>
          <w:rFonts w:ascii="Times New Roman" w:hAnsi="Times New Roman"/>
          <w:sz w:val="28"/>
          <w:szCs w:val="28"/>
        </w:rPr>
        <w:t>ункт 3.1.1. Положения изложить в новой редакции:</w:t>
      </w:r>
    </w:p>
    <w:p w:rsidR="00D71ADD" w:rsidRDefault="003C74A6" w:rsidP="00D71ADD">
      <w:pPr>
        <w:widowControl w:val="0"/>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w:t>
      </w:r>
      <w:r w:rsidRPr="003C74A6">
        <w:rPr>
          <w:rFonts w:ascii="Times New Roman" w:hAnsi="Times New Roman"/>
          <w:sz w:val="28"/>
          <w:szCs w:val="28"/>
        </w:rPr>
        <w:t>3.1.1. В Конкурсе вправе принимать участие и</w:t>
      </w:r>
      <w:r w:rsidR="00BB4D1D">
        <w:rPr>
          <w:rFonts w:ascii="Times New Roman" w:hAnsi="Times New Roman"/>
          <w:sz w:val="28"/>
          <w:szCs w:val="28"/>
        </w:rPr>
        <w:t xml:space="preserve">ндивидуальные предприниматели, </w:t>
      </w:r>
      <w:r w:rsidRPr="003C74A6">
        <w:rPr>
          <w:rFonts w:ascii="Times New Roman" w:hAnsi="Times New Roman"/>
          <w:sz w:val="28"/>
          <w:szCs w:val="28"/>
        </w:rPr>
        <w:t xml:space="preserve">юридические </w:t>
      </w:r>
      <w:r w:rsidR="00BB4D1D" w:rsidRPr="003C74A6">
        <w:rPr>
          <w:rFonts w:ascii="Times New Roman" w:hAnsi="Times New Roman"/>
          <w:sz w:val="28"/>
          <w:szCs w:val="28"/>
        </w:rPr>
        <w:t>лица</w:t>
      </w:r>
      <w:r w:rsidR="00BB4D1D">
        <w:rPr>
          <w:rFonts w:ascii="Times New Roman" w:hAnsi="Times New Roman"/>
          <w:sz w:val="28"/>
          <w:szCs w:val="28"/>
        </w:rPr>
        <w:t xml:space="preserve">, а также </w:t>
      </w:r>
      <w:r w:rsidR="00BB4D1D" w:rsidRPr="00BB4D1D">
        <w:rPr>
          <w:rFonts w:ascii="Times New Roman" w:hAnsi="Times New Roman"/>
          <w:sz w:val="28"/>
          <w:szCs w:val="28"/>
        </w:rPr>
        <w:t>физически</w:t>
      </w:r>
      <w:r w:rsidR="00BB4D1D">
        <w:rPr>
          <w:rFonts w:ascii="Times New Roman" w:hAnsi="Times New Roman"/>
          <w:sz w:val="28"/>
          <w:szCs w:val="28"/>
        </w:rPr>
        <w:t>е</w:t>
      </w:r>
      <w:r w:rsidR="00BB4D1D" w:rsidRPr="00BB4D1D">
        <w:rPr>
          <w:rFonts w:ascii="Times New Roman" w:hAnsi="Times New Roman"/>
          <w:sz w:val="28"/>
          <w:szCs w:val="28"/>
        </w:rPr>
        <w:t xml:space="preserve"> лиц</w:t>
      </w:r>
      <w:r w:rsidR="00BB4D1D">
        <w:rPr>
          <w:rFonts w:ascii="Times New Roman" w:hAnsi="Times New Roman"/>
          <w:sz w:val="28"/>
          <w:szCs w:val="28"/>
        </w:rPr>
        <w:t>а</w:t>
      </w:r>
      <w:r w:rsidR="00BB4D1D" w:rsidRPr="00BB4D1D">
        <w:rPr>
          <w:rFonts w:ascii="Times New Roman" w:hAnsi="Times New Roman"/>
          <w:sz w:val="28"/>
          <w:szCs w:val="28"/>
        </w:rPr>
        <w:t>, не являющи</w:t>
      </w:r>
      <w:r w:rsidR="00BB4D1D">
        <w:rPr>
          <w:rFonts w:ascii="Times New Roman" w:hAnsi="Times New Roman"/>
          <w:sz w:val="28"/>
          <w:szCs w:val="28"/>
        </w:rPr>
        <w:t>е</w:t>
      </w:r>
      <w:r w:rsidR="00BB4D1D" w:rsidRPr="00BB4D1D">
        <w:rPr>
          <w:rFonts w:ascii="Times New Roman" w:hAnsi="Times New Roman"/>
          <w:sz w:val="28"/>
          <w:szCs w:val="28"/>
        </w:rPr>
        <w:t>ся индивидуальными предпринимателями и применяющи</w:t>
      </w:r>
      <w:r w:rsidR="00BB4D1D">
        <w:rPr>
          <w:rFonts w:ascii="Times New Roman" w:hAnsi="Times New Roman"/>
          <w:sz w:val="28"/>
          <w:szCs w:val="28"/>
        </w:rPr>
        <w:t>е специальный налоговый режим «Налог на профессиональный доход»</w:t>
      </w:r>
      <w:r w:rsidR="00BB4D1D" w:rsidRPr="00BB4D1D">
        <w:rPr>
          <w:rFonts w:ascii="Times New Roman" w:hAnsi="Times New Roman"/>
          <w:sz w:val="28"/>
          <w:szCs w:val="28"/>
        </w:rPr>
        <w:t>, в течение срока проведения эксперимента, установленного Федеральным законом от 27 ноября 2018 г</w:t>
      </w:r>
      <w:r w:rsidR="00BB4D1D">
        <w:rPr>
          <w:rFonts w:ascii="Times New Roman" w:hAnsi="Times New Roman"/>
          <w:sz w:val="28"/>
          <w:szCs w:val="28"/>
        </w:rPr>
        <w:t>ода</w:t>
      </w:r>
      <w:r w:rsidR="00BB4D1D" w:rsidRPr="00BB4D1D">
        <w:rPr>
          <w:rFonts w:ascii="Times New Roman" w:hAnsi="Times New Roman"/>
          <w:sz w:val="28"/>
          <w:szCs w:val="28"/>
        </w:rPr>
        <w:t xml:space="preserve"> </w:t>
      </w:r>
      <w:r w:rsidR="00BB4D1D">
        <w:rPr>
          <w:rFonts w:ascii="Times New Roman" w:hAnsi="Times New Roman"/>
          <w:sz w:val="28"/>
          <w:szCs w:val="28"/>
        </w:rPr>
        <w:t>№ 422-ФЗ «</w:t>
      </w:r>
      <w:r w:rsidR="00BB4D1D" w:rsidRPr="00BB4D1D">
        <w:rPr>
          <w:rFonts w:ascii="Times New Roman" w:hAnsi="Times New Roman"/>
          <w:sz w:val="28"/>
          <w:szCs w:val="28"/>
        </w:rPr>
        <w:t xml:space="preserve">О проведении эксперимента по установлению </w:t>
      </w:r>
      <w:r w:rsidR="00BB4D1D">
        <w:rPr>
          <w:rFonts w:ascii="Times New Roman" w:hAnsi="Times New Roman"/>
          <w:sz w:val="28"/>
          <w:szCs w:val="28"/>
        </w:rPr>
        <w:lastRenderedPageBreak/>
        <w:t>специального налогового режима «Налог на профессиональный доход»</w:t>
      </w:r>
      <w:r w:rsidR="00BB4D1D" w:rsidRPr="00BB4D1D">
        <w:t xml:space="preserve"> </w:t>
      </w:r>
      <w:r w:rsidR="00BB4D1D">
        <w:rPr>
          <w:rFonts w:ascii="Times New Roman" w:hAnsi="Times New Roman"/>
          <w:sz w:val="28"/>
          <w:szCs w:val="28"/>
        </w:rPr>
        <w:t xml:space="preserve">(далее – заявители), </w:t>
      </w:r>
      <w:r w:rsidRPr="003C74A6">
        <w:rPr>
          <w:rFonts w:ascii="Times New Roman" w:hAnsi="Times New Roman"/>
          <w:sz w:val="28"/>
          <w:szCs w:val="28"/>
        </w:rPr>
        <w:t xml:space="preserve">подавшие заявление о предоставлении права на размещение НТО </w:t>
      </w:r>
      <w:r w:rsidR="00D71ADD" w:rsidRPr="003C74A6">
        <w:rPr>
          <w:rFonts w:ascii="Times New Roman" w:hAnsi="Times New Roman"/>
          <w:sz w:val="28"/>
          <w:szCs w:val="28"/>
        </w:rPr>
        <w:t>по форме согласно приложению № 1 к настоящему Положению (далее – заявление) с приложением документов, указанных в 3.1.2. настоящего Положения.</w:t>
      </w:r>
      <w:r w:rsidR="00D71ADD">
        <w:rPr>
          <w:rFonts w:ascii="Times New Roman" w:hAnsi="Times New Roman"/>
          <w:sz w:val="28"/>
          <w:szCs w:val="28"/>
        </w:rPr>
        <w:t>».</w:t>
      </w:r>
    </w:p>
    <w:p w:rsidR="00A13E29" w:rsidRDefault="00BB5FDD" w:rsidP="00A13E29">
      <w:pPr>
        <w:tabs>
          <w:tab w:val="num" w:pos="0"/>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AD009C" w:rsidRPr="00266362">
        <w:rPr>
          <w:rFonts w:ascii="Times New Roman" w:hAnsi="Times New Roman"/>
          <w:sz w:val="28"/>
          <w:szCs w:val="28"/>
        </w:rPr>
        <w:t xml:space="preserve">Общему отделу администрации </w:t>
      </w:r>
      <w:proofErr w:type="spellStart"/>
      <w:r w:rsidR="00AD009C">
        <w:rPr>
          <w:rFonts w:ascii="Times New Roman" w:hAnsi="Times New Roman"/>
          <w:sz w:val="28"/>
          <w:szCs w:val="28"/>
        </w:rPr>
        <w:t>Кубанскостепного</w:t>
      </w:r>
      <w:proofErr w:type="spellEnd"/>
      <w:r w:rsidR="00AD009C" w:rsidRPr="00266362">
        <w:rPr>
          <w:rFonts w:ascii="Times New Roman" w:hAnsi="Times New Roman"/>
          <w:sz w:val="28"/>
          <w:szCs w:val="28"/>
        </w:rPr>
        <w:t xml:space="preserve"> сельского поселения </w:t>
      </w:r>
      <w:proofErr w:type="spellStart"/>
      <w:r w:rsidR="00AD009C" w:rsidRPr="00266362">
        <w:rPr>
          <w:rFonts w:ascii="Times New Roman" w:hAnsi="Times New Roman"/>
          <w:sz w:val="28"/>
          <w:szCs w:val="28"/>
        </w:rPr>
        <w:t>Каневского</w:t>
      </w:r>
      <w:proofErr w:type="spellEnd"/>
      <w:r w:rsidR="00AD009C" w:rsidRPr="00266362">
        <w:rPr>
          <w:rFonts w:ascii="Times New Roman" w:hAnsi="Times New Roman"/>
          <w:sz w:val="28"/>
          <w:szCs w:val="28"/>
        </w:rPr>
        <w:t xml:space="preserve"> района (</w:t>
      </w:r>
      <w:r w:rsidR="00AD009C">
        <w:rPr>
          <w:rFonts w:ascii="Times New Roman" w:hAnsi="Times New Roman"/>
          <w:sz w:val="28"/>
          <w:szCs w:val="28"/>
        </w:rPr>
        <w:t>Никитина</w:t>
      </w:r>
      <w:r w:rsidR="00AD009C" w:rsidRPr="00266362">
        <w:rPr>
          <w:rFonts w:ascii="Times New Roman" w:hAnsi="Times New Roman"/>
          <w:sz w:val="28"/>
          <w:szCs w:val="28"/>
        </w:rPr>
        <w:t xml:space="preserve">) обнародовать настоящее постановление в установленном порядке и разместить на официальном сайте администрации </w:t>
      </w:r>
      <w:proofErr w:type="spellStart"/>
      <w:r w:rsidR="00AD009C">
        <w:rPr>
          <w:rFonts w:ascii="Times New Roman" w:hAnsi="Times New Roman"/>
          <w:sz w:val="28"/>
          <w:szCs w:val="28"/>
        </w:rPr>
        <w:t>Кубанскостепного</w:t>
      </w:r>
      <w:proofErr w:type="spellEnd"/>
      <w:r w:rsidR="00AD009C" w:rsidRPr="00266362">
        <w:rPr>
          <w:rFonts w:ascii="Times New Roman" w:hAnsi="Times New Roman"/>
          <w:sz w:val="28"/>
          <w:szCs w:val="28"/>
        </w:rPr>
        <w:t xml:space="preserve"> сельского поселения </w:t>
      </w:r>
      <w:proofErr w:type="spellStart"/>
      <w:r w:rsidR="00AD009C" w:rsidRPr="00266362">
        <w:rPr>
          <w:rFonts w:ascii="Times New Roman" w:hAnsi="Times New Roman"/>
          <w:sz w:val="28"/>
          <w:szCs w:val="28"/>
        </w:rPr>
        <w:t>Каневского</w:t>
      </w:r>
      <w:proofErr w:type="spellEnd"/>
      <w:r w:rsidR="00AD009C" w:rsidRPr="00266362">
        <w:rPr>
          <w:rFonts w:ascii="Times New Roman" w:hAnsi="Times New Roman"/>
          <w:sz w:val="28"/>
          <w:szCs w:val="28"/>
        </w:rPr>
        <w:t xml:space="preserve"> района в </w:t>
      </w:r>
      <w:r w:rsidR="00AD009C" w:rsidRPr="00D52141">
        <w:rPr>
          <w:rFonts w:ascii="Times New Roman" w:hAnsi="Times New Roman"/>
          <w:color w:val="000000" w:themeColor="text1"/>
          <w:sz w:val="28"/>
          <w:szCs w:val="28"/>
        </w:rPr>
        <w:t>информационно-телекоммуникационной сети «Интернет»</w:t>
      </w:r>
      <w:r w:rsidR="00A13E29" w:rsidRPr="00A13E29">
        <w:rPr>
          <w:rFonts w:ascii="Times New Roman" w:hAnsi="Times New Roman"/>
          <w:sz w:val="28"/>
          <w:szCs w:val="28"/>
        </w:rPr>
        <w:t>.</w:t>
      </w:r>
    </w:p>
    <w:p w:rsidR="00F67075" w:rsidRPr="00F67075" w:rsidRDefault="00BB5FDD" w:rsidP="00A13E29">
      <w:pPr>
        <w:tabs>
          <w:tab w:val="num" w:pos="0"/>
        </w:tabs>
        <w:spacing w:after="0" w:line="240" w:lineRule="auto"/>
        <w:ind w:firstLine="709"/>
        <w:jc w:val="both"/>
        <w:rPr>
          <w:rFonts w:ascii="Times New Roman" w:hAnsi="Times New Roman"/>
          <w:sz w:val="28"/>
          <w:szCs w:val="28"/>
        </w:rPr>
      </w:pPr>
      <w:r>
        <w:rPr>
          <w:rFonts w:ascii="Times New Roman" w:hAnsi="Times New Roman"/>
          <w:sz w:val="28"/>
          <w:szCs w:val="28"/>
        </w:rPr>
        <w:t>3</w:t>
      </w:r>
      <w:r w:rsidR="00F67075">
        <w:rPr>
          <w:rFonts w:ascii="Times New Roman" w:hAnsi="Times New Roman"/>
          <w:sz w:val="28"/>
          <w:szCs w:val="28"/>
        </w:rPr>
        <w:t xml:space="preserve">. </w:t>
      </w:r>
      <w:proofErr w:type="gramStart"/>
      <w:r w:rsidR="00F67075" w:rsidRPr="00F67075">
        <w:rPr>
          <w:rFonts w:ascii="Times New Roman" w:hAnsi="Times New Roman"/>
          <w:sz w:val="28"/>
          <w:szCs w:val="28"/>
        </w:rPr>
        <w:t>Контроль за</w:t>
      </w:r>
      <w:proofErr w:type="gramEnd"/>
      <w:r w:rsidR="00F67075" w:rsidRPr="00F67075">
        <w:rPr>
          <w:rFonts w:ascii="Times New Roman" w:hAnsi="Times New Roman"/>
          <w:sz w:val="28"/>
          <w:szCs w:val="28"/>
        </w:rPr>
        <w:t xml:space="preserve"> выполнением настоящего постановления </w:t>
      </w:r>
      <w:r w:rsidR="00AD009C">
        <w:rPr>
          <w:rFonts w:ascii="Times New Roman" w:hAnsi="Times New Roman"/>
          <w:sz w:val="28"/>
          <w:szCs w:val="28"/>
        </w:rPr>
        <w:t>оставляю за собой</w:t>
      </w:r>
      <w:r w:rsidR="00F67075">
        <w:rPr>
          <w:rFonts w:ascii="Times New Roman" w:hAnsi="Times New Roman"/>
          <w:sz w:val="28"/>
          <w:szCs w:val="28"/>
        </w:rPr>
        <w:t>.</w:t>
      </w:r>
    </w:p>
    <w:p w:rsidR="00B028F4" w:rsidRPr="008B2505" w:rsidRDefault="00B028F4" w:rsidP="00983D7B">
      <w:pPr>
        <w:spacing w:after="0" w:line="240" w:lineRule="auto"/>
        <w:jc w:val="both"/>
        <w:rPr>
          <w:rFonts w:ascii="Times New Roman" w:hAnsi="Times New Roman"/>
          <w:sz w:val="28"/>
          <w:szCs w:val="28"/>
        </w:rPr>
      </w:pPr>
      <w:r w:rsidRPr="008B2505">
        <w:rPr>
          <w:rFonts w:ascii="Times New Roman" w:hAnsi="Times New Roman"/>
          <w:sz w:val="24"/>
          <w:szCs w:val="28"/>
        </w:rPr>
        <w:tab/>
      </w:r>
      <w:r w:rsidR="00BB5FDD">
        <w:rPr>
          <w:rFonts w:ascii="Times New Roman" w:hAnsi="Times New Roman"/>
          <w:sz w:val="28"/>
          <w:szCs w:val="28"/>
        </w:rPr>
        <w:t>4</w:t>
      </w:r>
      <w:r w:rsidRPr="008B2505">
        <w:rPr>
          <w:rFonts w:ascii="Times New Roman" w:hAnsi="Times New Roman"/>
          <w:sz w:val="28"/>
          <w:szCs w:val="28"/>
        </w:rPr>
        <w:t xml:space="preserve">. </w:t>
      </w:r>
      <w:r w:rsidR="00BB5FDD" w:rsidRPr="00BB5FDD">
        <w:rPr>
          <w:rFonts w:ascii="Times New Roman" w:hAnsi="Times New Roman"/>
          <w:color w:val="000000"/>
          <w:sz w:val="28"/>
        </w:rPr>
        <w:t xml:space="preserve">Постановление вступает в силу со дня его официального </w:t>
      </w:r>
      <w:r w:rsidR="00A13E29">
        <w:rPr>
          <w:rFonts w:ascii="Times New Roman" w:hAnsi="Times New Roman"/>
          <w:color w:val="000000"/>
          <w:sz w:val="28"/>
        </w:rPr>
        <w:t>обнародования</w:t>
      </w:r>
      <w:r w:rsidR="00BB5FDD" w:rsidRPr="00BB5FDD">
        <w:rPr>
          <w:rFonts w:ascii="Times New Roman" w:hAnsi="Times New Roman"/>
          <w:color w:val="000000"/>
          <w:sz w:val="28"/>
        </w:rPr>
        <w:t>.</w:t>
      </w:r>
    </w:p>
    <w:p w:rsidR="00B028F4" w:rsidRPr="008B2505" w:rsidRDefault="00B028F4" w:rsidP="00983D7B">
      <w:pPr>
        <w:spacing w:after="0" w:line="240" w:lineRule="auto"/>
        <w:jc w:val="both"/>
        <w:rPr>
          <w:rFonts w:ascii="Times New Roman" w:hAnsi="Times New Roman"/>
          <w:bCs/>
          <w:caps/>
          <w:sz w:val="28"/>
          <w:szCs w:val="28"/>
        </w:rPr>
      </w:pPr>
    </w:p>
    <w:p w:rsidR="00B028F4" w:rsidRDefault="00B028F4" w:rsidP="00BF131E">
      <w:pPr>
        <w:tabs>
          <w:tab w:val="left" w:pos="142"/>
        </w:tabs>
        <w:spacing w:after="0" w:line="240" w:lineRule="auto"/>
        <w:jc w:val="both"/>
        <w:rPr>
          <w:rFonts w:ascii="Times New Roman" w:hAnsi="Times New Roman"/>
          <w:bCs/>
          <w:sz w:val="28"/>
          <w:szCs w:val="28"/>
        </w:rPr>
      </w:pPr>
    </w:p>
    <w:p w:rsidR="00AD009C" w:rsidRPr="008B2505" w:rsidRDefault="00AD009C" w:rsidP="00BF131E">
      <w:pPr>
        <w:tabs>
          <w:tab w:val="left" w:pos="142"/>
        </w:tabs>
        <w:spacing w:after="0" w:line="240" w:lineRule="auto"/>
        <w:jc w:val="both"/>
        <w:rPr>
          <w:rFonts w:ascii="Times New Roman" w:hAnsi="Times New Roman"/>
          <w:bCs/>
          <w:sz w:val="28"/>
          <w:szCs w:val="28"/>
        </w:rPr>
      </w:pPr>
    </w:p>
    <w:p w:rsidR="00AD009C" w:rsidRDefault="00B028F4" w:rsidP="00B028F4">
      <w:pPr>
        <w:spacing w:after="0" w:line="240" w:lineRule="auto"/>
        <w:rPr>
          <w:rFonts w:ascii="Times New Roman" w:hAnsi="Times New Roman"/>
          <w:sz w:val="28"/>
          <w:szCs w:val="28"/>
        </w:rPr>
      </w:pPr>
      <w:r w:rsidRPr="008B2505">
        <w:rPr>
          <w:rFonts w:ascii="Times New Roman" w:hAnsi="Times New Roman"/>
          <w:sz w:val="28"/>
          <w:szCs w:val="28"/>
        </w:rPr>
        <w:t xml:space="preserve">Глава </w:t>
      </w:r>
      <w:proofErr w:type="spellStart"/>
      <w:r w:rsidR="00AD009C">
        <w:rPr>
          <w:rFonts w:ascii="Times New Roman" w:hAnsi="Times New Roman"/>
          <w:sz w:val="28"/>
          <w:szCs w:val="28"/>
        </w:rPr>
        <w:t>Кубанскостепного</w:t>
      </w:r>
      <w:proofErr w:type="spellEnd"/>
      <w:r w:rsidR="00BB5FDD">
        <w:rPr>
          <w:rFonts w:ascii="Times New Roman" w:hAnsi="Times New Roman"/>
          <w:sz w:val="28"/>
          <w:szCs w:val="28"/>
        </w:rPr>
        <w:t xml:space="preserve"> </w:t>
      </w:r>
    </w:p>
    <w:p w:rsidR="00B028F4" w:rsidRPr="008B2505" w:rsidRDefault="00B028F4" w:rsidP="00B028F4">
      <w:pPr>
        <w:spacing w:after="0" w:line="240" w:lineRule="auto"/>
        <w:rPr>
          <w:rFonts w:ascii="Times New Roman" w:hAnsi="Times New Roman"/>
          <w:sz w:val="28"/>
          <w:szCs w:val="28"/>
        </w:rPr>
      </w:pPr>
      <w:r w:rsidRPr="008B2505">
        <w:rPr>
          <w:rFonts w:ascii="Times New Roman" w:hAnsi="Times New Roman"/>
          <w:sz w:val="28"/>
          <w:szCs w:val="28"/>
        </w:rPr>
        <w:t>с</w:t>
      </w:r>
      <w:r w:rsidR="00BB5FDD">
        <w:rPr>
          <w:rFonts w:ascii="Times New Roman" w:hAnsi="Times New Roman"/>
          <w:sz w:val="28"/>
          <w:szCs w:val="28"/>
        </w:rPr>
        <w:t xml:space="preserve">ельского поселения </w:t>
      </w:r>
      <w:r w:rsidR="00BB5FDD">
        <w:rPr>
          <w:rFonts w:ascii="Times New Roman" w:hAnsi="Times New Roman"/>
          <w:sz w:val="28"/>
          <w:szCs w:val="28"/>
        </w:rPr>
        <w:br/>
      </w:r>
      <w:proofErr w:type="spellStart"/>
      <w:r w:rsidR="00BB5FDD">
        <w:rPr>
          <w:rFonts w:ascii="Times New Roman" w:hAnsi="Times New Roman"/>
          <w:sz w:val="28"/>
          <w:szCs w:val="28"/>
        </w:rPr>
        <w:t>Каневского</w:t>
      </w:r>
      <w:proofErr w:type="spellEnd"/>
      <w:r w:rsidRPr="008B2505">
        <w:rPr>
          <w:rFonts w:ascii="Times New Roman" w:hAnsi="Times New Roman"/>
          <w:sz w:val="28"/>
          <w:szCs w:val="28"/>
        </w:rPr>
        <w:t xml:space="preserve"> района    </w:t>
      </w:r>
      <w:r w:rsidR="00983D7B">
        <w:rPr>
          <w:rFonts w:ascii="Times New Roman" w:hAnsi="Times New Roman"/>
          <w:sz w:val="28"/>
          <w:szCs w:val="28"/>
        </w:rPr>
        <w:t xml:space="preserve">                                    </w:t>
      </w:r>
      <w:r w:rsidR="00AD009C">
        <w:rPr>
          <w:rFonts w:ascii="Times New Roman" w:hAnsi="Times New Roman"/>
          <w:sz w:val="28"/>
          <w:szCs w:val="28"/>
        </w:rPr>
        <w:t xml:space="preserve">      </w:t>
      </w:r>
      <w:r w:rsidR="003371DB">
        <w:rPr>
          <w:rFonts w:ascii="Times New Roman" w:hAnsi="Times New Roman"/>
          <w:sz w:val="28"/>
          <w:szCs w:val="28"/>
        </w:rPr>
        <w:t xml:space="preserve">  </w:t>
      </w:r>
      <w:r w:rsidR="00AD009C">
        <w:rPr>
          <w:rFonts w:ascii="Times New Roman" w:hAnsi="Times New Roman"/>
          <w:sz w:val="28"/>
          <w:szCs w:val="28"/>
        </w:rPr>
        <w:t>Н.А. Кирсанова</w:t>
      </w:r>
      <w:r w:rsidRPr="008B2505">
        <w:rPr>
          <w:rFonts w:ascii="Times New Roman" w:hAnsi="Times New Roman"/>
          <w:sz w:val="28"/>
          <w:szCs w:val="28"/>
        </w:rPr>
        <w:t xml:space="preserve">                                  </w:t>
      </w:r>
      <w:r w:rsidR="00BF131E" w:rsidRPr="008B2505">
        <w:rPr>
          <w:rFonts w:ascii="Times New Roman" w:hAnsi="Times New Roman"/>
          <w:sz w:val="28"/>
          <w:szCs w:val="28"/>
        </w:rPr>
        <w:t xml:space="preserve">   </w:t>
      </w:r>
      <w:r w:rsidRPr="008B2505">
        <w:rPr>
          <w:rFonts w:ascii="Times New Roman" w:hAnsi="Times New Roman"/>
          <w:sz w:val="28"/>
          <w:szCs w:val="28"/>
        </w:rPr>
        <w:t xml:space="preserve">         </w:t>
      </w:r>
    </w:p>
    <w:p w:rsidR="00B028F4" w:rsidRPr="008B2505" w:rsidRDefault="00B028F4" w:rsidP="00B028F4">
      <w:pPr>
        <w:spacing w:after="0" w:line="240" w:lineRule="auto"/>
        <w:jc w:val="center"/>
        <w:rPr>
          <w:rFonts w:ascii="Times New Roman" w:hAnsi="Times New Roman"/>
          <w:sz w:val="28"/>
          <w:szCs w:val="28"/>
        </w:rPr>
      </w:pPr>
    </w:p>
    <w:p w:rsidR="00B028F4" w:rsidRPr="008B2505" w:rsidRDefault="00B028F4" w:rsidP="00B028F4">
      <w:pPr>
        <w:spacing w:after="0" w:line="240" w:lineRule="auto"/>
        <w:jc w:val="center"/>
        <w:rPr>
          <w:rFonts w:ascii="Times New Roman" w:hAnsi="Times New Roman"/>
          <w:sz w:val="28"/>
          <w:szCs w:val="28"/>
        </w:rPr>
      </w:pPr>
    </w:p>
    <w:p w:rsidR="00B028F4" w:rsidRPr="008B2505" w:rsidRDefault="00B028F4" w:rsidP="00B028F4">
      <w:pPr>
        <w:spacing w:after="0" w:line="240" w:lineRule="auto"/>
        <w:jc w:val="center"/>
        <w:rPr>
          <w:rFonts w:ascii="Times New Roman" w:hAnsi="Times New Roman"/>
          <w:sz w:val="28"/>
          <w:szCs w:val="28"/>
        </w:rPr>
      </w:pPr>
    </w:p>
    <w:p w:rsidR="00B028F4" w:rsidRPr="008B2505" w:rsidRDefault="00B028F4"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B028F4" w:rsidRPr="008B2505" w:rsidRDefault="00B028F4"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B028F4" w:rsidRPr="008B2505" w:rsidRDefault="00B028F4"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B028F4" w:rsidRPr="008B2505" w:rsidRDefault="00B028F4"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7770DF" w:rsidRPr="008B2505" w:rsidRDefault="007770DF" w:rsidP="00151970">
      <w:pPr>
        <w:widowControl w:val="0"/>
        <w:autoSpaceDE w:val="0"/>
        <w:autoSpaceDN w:val="0"/>
        <w:adjustRightInd w:val="0"/>
        <w:spacing w:after="0" w:line="240" w:lineRule="auto"/>
        <w:ind w:firstLine="698"/>
        <w:jc w:val="right"/>
        <w:rPr>
          <w:rFonts w:ascii="Times New Roman" w:hAnsi="Times New Roman"/>
          <w:bCs/>
          <w:color w:val="000000"/>
          <w:sz w:val="28"/>
          <w:szCs w:val="28"/>
        </w:rPr>
      </w:pPr>
    </w:p>
    <w:p w:rsidR="00D52B7D" w:rsidRDefault="00D52B7D" w:rsidP="00A13E29">
      <w:pPr>
        <w:spacing w:after="0" w:line="240" w:lineRule="auto"/>
        <w:rPr>
          <w:rFonts w:ascii="Times New Roman" w:hAnsi="Times New Roman"/>
          <w:sz w:val="28"/>
          <w:szCs w:val="28"/>
        </w:rPr>
      </w:pPr>
    </w:p>
    <w:sectPr w:rsidR="00D52B7D" w:rsidSect="00D71ADD">
      <w:pgSz w:w="11900" w:h="16800"/>
      <w:pgMar w:top="1134" w:right="567" w:bottom="1134"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2A1" w:rsidRDefault="00B342A1" w:rsidP="00983D7B">
      <w:pPr>
        <w:spacing w:after="0" w:line="240" w:lineRule="auto"/>
      </w:pPr>
      <w:r>
        <w:separator/>
      </w:r>
    </w:p>
  </w:endnote>
  <w:endnote w:type="continuationSeparator" w:id="0">
    <w:p w:rsidR="00B342A1" w:rsidRDefault="00B342A1" w:rsidP="00983D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2A1" w:rsidRDefault="00B342A1" w:rsidP="00983D7B">
      <w:pPr>
        <w:spacing w:after="0" w:line="240" w:lineRule="auto"/>
      </w:pPr>
      <w:r>
        <w:separator/>
      </w:r>
    </w:p>
  </w:footnote>
  <w:footnote w:type="continuationSeparator" w:id="0">
    <w:p w:rsidR="00B342A1" w:rsidRDefault="00B342A1" w:rsidP="00983D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3D27"/>
    <w:multiLevelType w:val="hybridMultilevel"/>
    <w:tmpl w:val="177AE406"/>
    <w:lvl w:ilvl="0" w:tplc="2FECC72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6934319"/>
    <w:multiLevelType w:val="hybridMultilevel"/>
    <w:tmpl w:val="E0A819CA"/>
    <w:lvl w:ilvl="0" w:tplc="935EEF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151970"/>
    <w:rsid w:val="00003797"/>
    <w:rsid w:val="00006B5D"/>
    <w:rsid w:val="000108B5"/>
    <w:rsid w:val="00010C37"/>
    <w:rsid w:val="0002166A"/>
    <w:rsid w:val="0002738C"/>
    <w:rsid w:val="00027DE1"/>
    <w:rsid w:val="00031482"/>
    <w:rsid w:val="00044AD8"/>
    <w:rsid w:val="00051B98"/>
    <w:rsid w:val="0007377D"/>
    <w:rsid w:val="00076C95"/>
    <w:rsid w:val="0008575A"/>
    <w:rsid w:val="000A57C7"/>
    <w:rsid w:val="000C208E"/>
    <w:rsid w:val="000C5F0E"/>
    <w:rsid w:val="000C763E"/>
    <w:rsid w:val="000E679B"/>
    <w:rsid w:val="001013DE"/>
    <w:rsid w:val="0010247E"/>
    <w:rsid w:val="00112C2C"/>
    <w:rsid w:val="0011591E"/>
    <w:rsid w:val="00140622"/>
    <w:rsid w:val="00141730"/>
    <w:rsid w:val="001464BA"/>
    <w:rsid w:val="00151970"/>
    <w:rsid w:val="00154C3E"/>
    <w:rsid w:val="00163E0F"/>
    <w:rsid w:val="00167DFB"/>
    <w:rsid w:val="00172F9A"/>
    <w:rsid w:val="00176DB0"/>
    <w:rsid w:val="00181FED"/>
    <w:rsid w:val="001B3987"/>
    <w:rsid w:val="001D05F6"/>
    <w:rsid w:val="001F5422"/>
    <w:rsid w:val="00202685"/>
    <w:rsid w:val="002176E0"/>
    <w:rsid w:val="0024699E"/>
    <w:rsid w:val="002641AD"/>
    <w:rsid w:val="00266E98"/>
    <w:rsid w:val="002974B1"/>
    <w:rsid w:val="002B112A"/>
    <w:rsid w:val="002D1EE7"/>
    <w:rsid w:val="0032069A"/>
    <w:rsid w:val="003312D8"/>
    <w:rsid w:val="003325E3"/>
    <w:rsid w:val="003371DB"/>
    <w:rsid w:val="003401B2"/>
    <w:rsid w:val="0034225F"/>
    <w:rsid w:val="00374B89"/>
    <w:rsid w:val="00377B3B"/>
    <w:rsid w:val="00392BC4"/>
    <w:rsid w:val="003A53D0"/>
    <w:rsid w:val="003A5761"/>
    <w:rsid w:val="003B05EC"/>
    <w:rsid w:val="003B2E88"/>
    <w:rsid w:val="003C74A6"/>
    <w:rsid w:val="003D2BEB"/>
    <w:rsid w:val="003D54A8"/>
    <w:rsid w:val="003F5531"/>
    <w:rsid w:val="00401BEE"/>
    <w:rsid w:val="004227DD"/>
    <w:rsid w:val="004303D5"/>
    <w:rsid w:val="00430FC3"/>
    <w:rsid w:val="00453EC2"/>
    <w:rsid w:val="0045677B"/>
    <w:rsid w:val="00465952"/>
    <w:rsid w:val="004812A8"/>
    <w:rsid w:val="004815D7"/>
    <w:rsid w:val="00497091"/>
    <w:rsid w:val="004A3096"/>
    <w:rsid w:val="004A5FEE"/>
    <w:rsid w:val="004A7677"/>
    <w:rsid w:val="004C157C"/>
    <w:rsid w:val="004C44C6"/>
    <w:rsid w:val="004D4A9C"/>
    <w:rsid w:val="004F03DE"/>
    <w:rsid w:val="00527072"/>
    <w:rsid w:val="0052766E"/>
    <w:rsid w:val="0053221F"/>
    <w:rsid w:val="005528AE"/>
    <w:rsid w:val="00564508"/>
    <w:rsid w:val="00571C72"/>
    <w:rsid w:val="00580DD0"/>
    <w:rsid w:val="00586D26"/>
    <w:rsid w:val="005B76A7"/>
    <w:rsid w:val="005B7882"/>
    <w:rsid w:val="005C5378"/>
    <w:rsid w:val="005C61F1"/>
    <w:rsid w:val="005E0237"/>
    <w:rsid w:val="005F363E"/>
    <w:rsid w:val="00600EEF"/>
    <w:rsid w:val="00614F1F"/>
    <w:rsid w:val="00617E6D"/>
    <w:rsid w:val="00625EBA"/>
    <w:rsid w:val="00627319"/>
    <w:rsid w:val="006367F7"/>
    <w:rsid w:val="0063726B"/>
    <w:rsid w:val="00647C71"/>
    <w:rsid w:val="00683428"/>
    <w:rsid w:val="00694322"/>
    <w:rsid w:val="006C2FAE"/>
    <w:rsid w:val="006F51C1"/>
    <w:rsid w:val="006F6F94"/>
    <w:rsid w:val="007077A8"/>
    <w:rsid w:val="0073219B"/>
    <w:rsid w:val="00735396"/>
    <w:rsid w:val="00752FE0"/>
    <w:rsid w:val="007770DF"/>
    <w:rsid w:val="00784734"/>
    <w:rsid w:val="007A7A66"/>
    <w:rsid w:val="007B053E"/>
    <w:rsid w:val="007E1550"/>
    <w:rsid w:val="00813FA1"/>
    <w:rsid w:val="00814689"/>
    <w:rsid w:val="008148DA"/>
    <w:rsid w:val="00816891"/>
    <w:rsid w:val="00846586"/>
    <w:rsid w:val="00847D5F"/>
    <w:rsid w:val="008813F2"/>
    <w:rsid w:val="008934EF"/>
    <w:rsid w:val="0089414A"/>
    <w:rsid w:val="008B2505"/>
    <w:rsid w:val="008B517C"/>
    <w:rsid w:val="008C3BC6"/>
    <w:rsid w:val="008E5CF7"/>
    <w:rsid w:val="0090441D"/>
    <w:rsid w:val="00905382"/>
    <w:rsid w:val="00910072"/>
    <w:rsid w:val="0093332F"/>
    <w:rsid w:val="009533B6"/>
    <w:rsid w:val="0095588A"/>
    <w:rsid w:val="009740DF"/>
    <w:rsid w:val="00983D7B"/>
    <w:rsid w:val="00993D89"/>
    <w:rsid w:val="00996187"/>
    <w:rsid w:val="009B2F6B"/>
    <w:rsid w:val="009D1143"/>
    <w:rsid w:val="009D1BB5"/>
    <w:rsid w:val="009D21E5"/>
    <w:rsid w:val="009E3A1A"/>
    <w:rsid w:val="00A05CB4"/>
    <w:rsid w:val="00A07915"/>
    <w:rsid w:val="00A12FAF"/>
    <w:rsid w:val="00A13DF0"/>
    <w:rsid w:val="00A13E29"/>
    <w:rsid w:val="00A66AFC"/>
    <w:rsid w:val="00A67CB0"/>
    <w:rsid w:val="00A812A9"/>
    <w:rsid w:val="00A84BB1"/>
    <w:rsid w:val="00AB2754"/>
    <w:rsid w:val="00AB529A"/>
    <w:rsid w:val="00AC2840"/>
    <w:rsid w:val="00AD009C"/>
    <w:rsid w:val="00B028F4"/>
    <w:rsid w:val="00B23B64"/>
    <w:rsid w:val="00B24DFA"/>
    <w:rsid w:val="00B342A1"/>
    <w:rsid w:val="00B63466"/>
    <w:rsid w:val="00B867E5"/>
    <w:rsid w:val="00BB4D1D"/>
    <w:rsid w:val="00BB5FDD"/>
    <w:rsid w:val="00BE15E5"/>
    <w:rsid w:val="00BE3E9C"/>
    <w:rsid w:val="00BF09C5"/>
    <w:rsid w:val="00BF10DC"/>
    <w:rsid w:val="00BF131E"/>
    <w:rsid w:val="00BF7967"/>
    <w:rsid w:val="00C02173"/>
    <w:rsid w:val="00C04711"/>
    <w:rsid w:val="00C13D2F"/>
    <w:rsid w:val="00C1555E"/>
    <w:rsid w:val="00C31EB4"/>
    <w:rsid w:val="00C4052D"/>
    <w:rsid w:val="00C46A3E"/>
    <w:rsid w:val="00C65265"/>
    <w:rsid w:val="00C9012E"/>
    <w:rsid w:val="00CA7B47"/>
    <w:rsid w:val="00CB7627"/>
    <w:rsid w:val="00CC348B"/>
    <w:rsid w:val="00CC7A9C"/>
    <w:rsid w:val="00CD7F6E"/>
    <w:rsid w:val="00CE43E4"/>
    <w:rsid w:val="00CE5738"/>
    <w:rsid w:val="00CF1C86"/>
    <w:rsid w:val="00CF2291"/>
    <w:rsid w:val="00D06442"/>
    <w:rsid w:val="00D1746E"/>
    <w:rsid w:val="00D23885"/>
    <w:rsid w:val="00D52B7D"/>
    <w:rsid w:val="00D55EF1"/>
    <w:rsid w:val="00D71ADD"/>
    <w:rsid w:val="00D74D82"/>
    <w:rsid w:val="00D769F0"/>
    <w:rsid w:val="00D96D03"/>
    <w:rsid w:val="00DA5958"/>
    <w:rsid w:val="00DB1B5E"/>
    <w:rsid w:val="00DC0F89"/>
    <w:rsid w:val="00DC49DE"/>
    <w:rsid w:val="00DC4F27"/>
    <w:rsid w:val="00DC525E"/>
    <w:rsid w:val="00DE0346"/>
    <w:rsid w:val="00E004D2"/>
    <w:rsid w:val="00E14FF4"/>
    <w:rsid w:val="00E17872"/>
    <w:rsid w:val="00E264F6"/>
    <w:rsid w:val="00E37A06"/>
    <w:rsid w:val="00E7374C"/>
    <w:rsid w:val="00E9485A"/>
    <w:rsid w:val="00EC5583"/>
    <w:rsid w:val="00ED3DCA"/>
    <w:rsid w:val="00EF7CA6"/>
    <w:rsid w:val="00F13BC0"/>
    <w:rsid w:val="00F17A0C"/>
    <w:rsid w:val="00F24D49"/>
    <w:rsid w:val="00F53B3C"/>
    <w:rsid w:val="00F610F0"/>
    <w:rsid w:val="00F62142"/>
    <w:rsid w:val="00F638CD"/>
    <w:rsid w:val="00F67075"/>
    <w:rsid w:val="00F83E60"/>
    <w:rsid w:val="00F94552"/>
    <w:rsid w:val="00FA1A3B"/>
    <w:rsid w:val="00FA29C5"/>
    <w:rsid w:val="00FC298C"/>
    <w:rsid w:val="00FD3FB6"/>
    <w:rsid w:val="00FE28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28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131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BF131E"/>
    <w:rPr>
      <w:rFonts w:ascii="Segoe UI" w:hAnsi="Segoe UI" w:cs="Segoe UI"/>
      <w:sz w:val="18"/>
      <w:szCs w:val="18"/>
    </w:rPr>
  </w:style>
  <w:style w:type="character" w:styleId="a5">
    <w:name w:val="Hyperlink"/>
    <w:basedOn w:val="a0"/>
    <w:uiPriority w:val="99"/>
    <w:unhideWhenUsed/>
    <w:rsid w:val="00031482"/>
    <w:rPr>
      <w:rFonts w:cs="Times New Roman"/>
      <w:color w:val="0563C1" w:themeColor="hyperlink"/>
      <w:u w:val="single"/>
    </w:rPr>
  </w:style>
  <w:style w:type="paragraph" w:customStyle="1" w:styleId="ConsPlusNormal">
    <w:name w:val="ConsPlusNormal"/>
    <w:rsid w:val="00E37A06"/>
    <w:pPr>
      <w:widowControl w:val="0"/>
      <w:suppressAutoHyphens/>
      <w:autoSpaceDE w:val="0"/>
      <w:spacing w:after="0" w:line="240" w:lineRule="auto"/>
      <w:ind w:firstLine="720"/>
    </w:pPr>
    <w:rPr>
      <w:rFonts w:ascii="Arial" w:hAnsi="Arial" w:cs="Arial"/>
      <w:sz w:val="20"/>
      <w:szCs w:val="20"/>
      <w:lang w:eastAsia="zh-CN"/>
    </w:rPr>
  </w:style>
  <w:style w:type="paragraph" w:customStyle="1" w:styleId="FORMATTEXT">
    <w:name w:val=".FORMATTEXT"/>
    <w:rsid w:val="005F363E"/>
    <w:pPr>
      <w:widowControl w:val="0"/>
      <w:suppressAutoHyphens/>
      <w:autoSpaceDE w:val="0"/>
      <w:spacing w:after="0" w:line="240" w:lineRule="auto"/>
    </w:pPr>
    <w:rPr>
      <w:rFonts w:ascii="Arial" w:hAnsi="Arial" w:cs="Arial"/>
      <w:sz w:val="20"/>
      <w:szCs w:val="20"/>
      <w:lang w:eastAsia="zh-CN"/>
    </w:rPr>
  </w:style>
  <w:style w:type="paragraph" w:styleId="a6">
    <w:name w:val="No Spacing"/>
    <w:uiPriority w:val="1"/>
    <w:qFormat/>
    <w:rsid w:val="0095588A"/>
    <w:pPr>
      <w:spacing w:after="0" w:line="240" w:lineRule="auto"/>
    </w:pPr>
  </w:style>
  <w:style w:type="paragraph" w:customStyle="1" w:styleId="ConsPlusTitle">
    <w:name w:val="ConsPlusTitle"/>
    <w:rsid w:val="008813F2"/>
    <w:pPr>
      <w:widowControl w:val="0"/>
      <w:autoSpaceDE w:val="0"/>
      <w:autoSpaceDN w:val="0"/>
      <w:adjustRightInd w:val="0"/>
      <w:spacing w:after="0" w:line="240" w:lineRule="auto"/>
    </w:pPr>
    <w:rPr>
      <w:rFonts w:ascii="Arial" w:hAnsi="Arial" w:cs="Arial"/>
      <w:b/>
      <w:bCs/>
      <w:sz w:val="20"/>
      <w:szCs w:val="20"/>
    </w:rPr>
  </w:style>
  <w:style w:type="paragraph" w:styleId="a7">
    <w:name w:val="header"/>
    <w:basedOn w:val="a"/>
    <w:link w:val="a8"/>
    <w:uiPriority w:val="99"/>
    <w:unhideWhenUsed/>
    <w:rsid w:val="00983D7B"/>
    <w:pPr>
      <w:tabs>
        <w:tab w:val="center" w:pos="4677"/>
        <w:tab w:val="right" w:pos="9355"/>
      </w:tabs>
    </w:pPr>
  </w:style>
  <w:style w:type="character" w:customStyle="1" w:styleId="a8">
    <w:name w:val="Верхний колонтитул Знак"/>
    <w:basedOn w:val="a0"/>
    <w:link w:val="a7"/>
    <w:uiPriority w:val="99"/>
    <w:locked/>
    <w:rsid w:val="00983D7B"/>
    <w:rPr>
      <w:rFonts w:cs="Times New Roman"/>
    </w:rPr>
  </w:style>
  <w:style w:type="paragraph" w:styleId="a9">
    <w:name w:val="footer"/>
    <w:basedOn w:val="a"/>
    <w:link w:val="aa"/>
    <w:uiPriority w:val="99"/>
    <w:unhideWhenUsed/>
    <w:rsid w:val="00983D7B"/>
    <w:pPr>
      <w:tabs>
        <w:tab w:val="center" w:pos="4677"/>
        <w:tab w:val="right" w:pos="9355"/>
      </w:tabs>
    </w:pPr>
  </w:style>
  <w:style w:type="character" w:customStyle="1" w:styleId="aa">
    <w:name w:val="Нижний колонтитул Знак"/>
    <w:basedOn w:val="a0"/>
    <w:link w:val="a9"/>
    <w:uiPriority w:val="99"/>
    <w:locked/>
    <w:rsid w:val="00983D7B"/>
    <w:rPr>
      <w:rFonts w:cs="Times New Roman"/>
    </w:rPr>
  </w:style>
</w:styles>
</file>

<file path=word/webSettings.xml><?xml version="1.0" encoding="utf-8"?>
<w:webSettings xmlns:r="http://schemas.openxmlformats.org/officeDocument/2006/relationships" xmlns:w="http://schemas.openxmlformats.org/wordprocessingml/2006/main">
  <w:divs>
    <w:div w:id="268124256">
      <w:marLeft w:val="0"/>
      <w:marRight w:val="0"/>
      <w:marTop w:val="0"/>
      <w:marBottom w:val="0"/>
      <w:divBdr>
        <w:top w:val="none" w:sz="0" w:space="0" w:color="auto"/>
        <w:left w:val="none" w:sz="0" w:space="0" w:color="auto"/>
        <w:bottom w:val="none" w:sz="0" w:space="0" w:color="auto"/>
        <w:right w:val="none" w:sz="0" w:space="0" w:color="auto"/>
      </w:divBdr>
    </w:div>
    <w:div w:id="268124257">
      <w:marLeft w:val="0"/>
      <w:marRight w:val="0"/>
      <w:marTop w:val="0"/>
      <w:marBottom w:val="0"/>
      <w:divBdr>
        <w:top w:val="none" w:sz="0" w:space="0" w:color="auto"/>
        <w:left w:val="none" w:sz="0" w:space="0" w:color="auto"/>
        <w:bottom w:val="none" w:sz="0" w:space="0" w:color="auto"/>
        <w:right w:val="none" w:sz="0" w:space="0" w:color="auto"/>
      </w:divBdr>
    </w:div>
    <w:div w:id="268124258">
      <w:marLeft w:val="0"/>
      <w:marRight w:val="0"/>
      <w:marTop w:val="0"/>
      <w:marBottom w:val="0"/>
      <w:divBdr>
        <w:top w:val="none" w:sz="0" w:space="0" w:color="auto"/>
        <w:left w:val="none" w:sz="0" w:space="0" w:color="auto"/>
        <w:bottom w:val="none" w:sz="0" w:space="0" w:color="auto"/>
        <w:right w:val="none" w:sz="0" w:space="0" w:color="auto"/>
      </w:divBdr>
    </w:div>
    <w:div w:id="2681242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D171C-BFFC-4F88-991D-BCDB9824A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Шепотенко</dc:creator>
  <cp:keywords/>
  <dc:description/>
  <cp:lastModifiedBy>Пользователь</cp:lastModifiedBy>
  <cp:revision>9</cp:revision>
  <cp:lastPrinted>2019-02-20T10:50:00Z</cp:lastPrinted>
  <dcterms:created xsi:type="dcterms:W3CDTF">2023-03-13T08:13:00Z</dcterms:created>
  <dcterms:modified xsi:type="dcterms:W3CDTF">2023-06-13T10:16:00Z</dcterms:modified>
</cp:coreProperties>
</file>