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66" w:rsidRPr="00710B12" w:rsidRDefault="00381F66" w:rsidP="00710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B12">
        <w:rPr>
          <w:rFonts w:ascii="Times New Roman" w:hAnsi="Times New Roman" w:cs="Times New Roman"/>
          <w:sz w:val="28"/>
          <w:szCs w:val="28"/>
        </w:rPr>
        <w:t xml:space="preserve">В Краснодаре пройдет </w:t>
      </w:r>
      <w:proofErr w:type="spellStart"/>
      <w:r w:rsidRPr="00710B12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710B12">
        <w:rPr>
          <w:rFonts w:ascii="Times New Roman" w:hAnsi="Times New Roman" w:cs="Times New Roman"/>
          <w:sz w:val="28"/>
          <w:szCs w:val="28"/>
        </w:rPr>
        <w:t>-шоу «Бизнес-Лифт»</w:t>
      </w:r>
    </w:p>
    <w:p w:rsidR="00710B12" w:rsidRDefault="00710B12" w:rsidP="0071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12">
        <w:rPr>
          <w:rFonts w:ascii="Times New Roman" w:hAnsi="Times New Roman" w:cs="Times New Roman"/>
          <w:sz w:val="28"/>
          <w:szCs w:val="28"/>
        </w:rPr>
        <w:t>Предприниматели Кубани смогут презентовать свой продукт или услугу зрителям и экспертному жюри, чтобы получить финансовую поддержку на развитие своего бизнеса.</w:t>
      </w: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12">
        <w:rPr>
          <w:rFonts w:ascii="Times New Roman" w:hAnsi="Times New Roman" w:cs="Times New Roman"/>
          <w:sz w:val="28"/>
          <w:szCs w:val="28"/>
        </w:rPr>
        <w:t>Стать участником проекта смогут 20 бизнесменов Краснодарского края. Их ждет конкурсный отбор, презентация своего продукта, голосование зрителей и жюри. Заявки принимают до 23 июля</w:t>
      </w:r>
      <w:r w:rsidR="00710B12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287370">
        <w:rPr>
          <w:rFonts w:ascii="Times New Roman" w:hAnsi="Times New Roman" w:cs="Times New Roman"/>
          <w:sz w:val="28"/>
          <w:szCs w:val="28"/>
        </w:rPr>
        <w:t xml:space="preserve"> 12 ч. </w:t>
      </w:r>
      <w:r w:rsidRPr="00710B12">
        <w:rPr>
          <w:rFonts w:ascii="Times New Roman" w:hAnsi="Times New Roman" w:cs="Times New Roman"/>
          <w:sz w:val="28"/>
          <w:szCs w:val="28"/>
        </w:rPr>
        <w:t xml:space="preserve">00 </w:t>
      </w:r>
      <w:r w:rsidR="00287370">
        <w:rPr>
          <w:rFonts w:ascii="Times New Roman" w:hAnsi="Times New Roman" w:cs="Times New Roman"/>
          <w:sz w:val="28"/>
          <w:szCs w:val="28"/>
        </w:rPr>
        <w:t xml:space="preserve">мин. </w:t>
      </w:r>
      <w:r w:rsidRPr="00710B12">
        <w:rPr>
          <w:rFonts w:ascii="Times New Roman" w:hAnsi="Times New Roman" w:cs="Times New Roman"/>
          <w:sz w:val="28"/>
          <w:szCs w:val="28"/>
        </w:rPr>
        <w:t>на сайте</w:t>
      </w:r>
      <w:r w:rsidR="00287370" w:rsidRPr="00287370">
        <w:t xml:space="preserve"> </w:t>
      </w:r>
      <w:r w:rsidR="00287370">
        <w:t>(</w:t>
      </w:r>
      <w:r w:rsidR="00287370" w:rsidRPr="00287370">
        <w:rPr>
          <w:rFonts w:ascii="Times New Roman" w:hAnsi="Times New Roman" w:cs="Times New Roman"/>
          <w:sz w:val="28"/>
          <w:szCs w:val="28"/>
        </w:rPr>
        <w:t>https://business-lift.ru/</w:t>
      </w:r>
      <w:r w:rsidR="00287370">
        <w:rPr>
          <w:rFonts w:ascii="Times New Roman" w:hAnsi="Times New Roman" w:cs="Times New Roman"/>
          <w:sz w:val="28"/>
          <w:szCs w:val="28"/>
        </w:rPr>
        <w:t>)</w:t>
      </w:r>
      <w:r w:rsidRPr="00710B12">
        <w:rPr>
          <w:rFonts w:ascii="Times New Roman" w:hAnsi="Times New Roman" w:cs="Times New Roman"/>
          <w:sz w:val="28"/>
          <w:szCs w:val="28"/>
        </w:rPr>
        <w:t>.</w:t>
      </w: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12">
        <w:rPr>
          <w:rFonts w:ascii="Times New Roman" w:hAnsi="Times New Roman" w:cs="Times New Roman"/>
          <w:sz w:val="28"/>
          <w:szCs w:val="28"/>
        </w:rPr>
        <w:t>Инвест-шоу «Бизнес-Лифт» – это бизнес-мероприятие, в котором участники демонстрируют свою видео-визитку, после чего в течение 3 минут представляют свой продукт или услугу, отвечают на вопросы зрителей, получают оценку зала, на основании которой проходят в следующий этап или покидают шоу.</w:t>
      </w: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12">
        <w:rPr>
          <w:rFonts w:ascii="Times New Roman" w:hAnsi="Times New Roman" w:cs="Times New Roman"/>
          <w:sz w:val="28"/>
          <w:szCs w:val="28"/>
        </w:rPr>
        <w:t>По итогам отбора эксперты оценивают выступления и озвучивают сумму, которую они готовы инвестировать в проект.</w:t>
      </w: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12">
        <w:rPr>
          <w:rFonts w:ascii="Times New Roman" w:hAnsi="Times New Roman" w:cs="Times New Roman"/>
          <w:sz w:val="28"/>
          <w:szCs w:val="28"/>
        </w:rPr>
        <w:t>Призовой фонд от партнера мероприятия – 600 тыс. рублей. Организаторами мероприятия выступают Фонд развития бизнеса при поддержке департамента инвестиций и развития малого и среднего предпринимательства Краснодарского края.</w:t>
      </w: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12">
        <w:rPr>
          <w:rFonts w:ascii="Times New Roman" w:hAnsi="Times New Roman" w:cs="Times New Roman"/>
          <w:sz w:val="28"/>
          <w:szCs w:val="28"/>
        </w:rPr>
        <w:t>Инвест-шоу «Бизнес-Лифт» пройдет 28 июля с 11:00 до 15:30 по адресу: г. Краснодар, ТРЦ «СБС-</w:t>
      </w:r>
      <w:proofErr w:type="spellStart"/>
      <w:r w:rsidRPr="00710B12">
        <w:rPr>
          <w:rFonts w:ascii="Times New Roman" w:hAnsi="Times New Roman" w:cs="Times New Roman"/>
          <w:sz w:val="28"/>
          <w:szCs w:val="28"/>
        </w:rPr>
        <w:t>Мегамол</w:t>
      </w:r>
      <w:proofErr w:type="spellEnd"/>
      <w:r w:rsidRPr="00710B12">
        <w:rPr>
          <w:rFonts w:ascii="Times New Roman" w:hAnsi="Times New Roman" w:cs="Times New Roman"/>
          <w:sz w:val="28"/>
          <w:szCs w:val="28"/>
        </w:rPr>
        <w:t xml:space="preserve">», ул. </w:t>
      </w:r>
      <w:proofErr w:type="gramStart"/>
      <w:r w:rsidRPr="00710B12"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 w:rsidRPr="00710B12">
        <w:rPr>
          <w:rFonts w:ascii="Times New Roman" w:hAnsi="Times New Roman" w:cs="Times New Roman"/>
          <w:sz w:val="28"/>
          <w:szCs w:val="28"/>
        </w:rPr>
        <w:t>, 79/1 (Кинотеатр «Монитор», VIP-зал).</w:t>
      </w: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F66" w:rsidRPr="00287370" w:rsidRDefault="00381F66" w:rsidP="002873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370">
        <w:rPr>
          <w:rFonts w:ascii="Times New Roman" w:hAnsi="Times New Roman" w:cs="Times New Roman"/>
          <w:i/>
          <w:sz w:val="28"/>
          <w:szCs w:val="28"/>
        </w:rPr>
        <w:t>Пресс-служба администрации Краснодарского края</w:t>
      </w:r>
    </w:p>
    <w:p w:rsidR="00381F66" w:rsidRPr="00710B12" w:rsidRDefault="00381F66" w:rsidP="00710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54" w:rsidRPr="00710B12" w:rsidRDefault="00D41154" w:rsidP="0071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154" w:rsidRPr="00710B12" w:rsidSect="00710B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D7"/>
    <w:rsid w:val="001D44D7"/>
    <w:rsid w:val="00287370"/>
    <w:rsid w:val="00381F66"/>
    <w:rsid w:val="00710B12"/>
    <w:rsid w:val="00D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</cp:revision>
  <dcterms:created xsi:type="dcterms:W3CDTF">2022-07-14T10:24:00Z</dcterms:created>
  <dcterms:modified xsi:type="dcterms:W3CDTF">2022-07-20T10:13:00Z</dcterms:modified>
</cp:coreProperties>
</file>