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E" w:rsidRDefault="00F37FFE" w:rsidP="000D5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</w:t>
      </w:r>
      <w:r w:rsidR="000D5B64"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бинар</w:t>
      </w:r>
      <w:proofErr w:type="spellEnd"/>
      <w:r w:rsidR="000D5B64"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«Маркетинг для малого и среднего бизнеса: как продвигать компанию в интернете и социальных сетях»</w:t>
      </w:r>
    </w:p>
    <w:p w:rsidR="000D5B64" w:rsidRPr="000D5B64" w:rsidRDefault="000D5B64" w:rsidP="000D5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 октября</w:t>
      </w:r>
      <w:r w:rsid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</w:t>
      </w:r>
      <w:r w:rsidR="000D5B64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ч. 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0D5B64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proofErr w:type="spellStart"/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Synergy.Online</w:t>
      </w:r>
      <w:proofErr w:type="spellEnd"/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proofErr w:type="spellStart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Минэкономразвития РФ на тему «Маркетинг для малого и среднего бизнеса: как продвигать компанию в интернете и социальных сетях».</w:t>
      </w:r>
    </w:p>
    <w:p w:rsidR="000D5B64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Продвижение в интернете – ключевой инструмент получения клиентов даже при небольшом бюджете. 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</w:t>
      </w:r>
      <w:r w:rsidR="000D5B64"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D5B64"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вебинара</w:t>
      </w:r>
      <w:proofErr w:type="spellEnd"/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37FFE" w:rsidRPr="000D5B64" w:rsidRDefault="000D5B64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нтернет-маркетинг: из чего он состоит и варианты применения. Тренды 2021 года;</w:t>
      </w:r>
    </w:p>
    <w:p w:rsidR="00F37FFE" w:rsidRPr="000D5B64" w:rsidRDefault="000D5B64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аркетинговая поддержка бизнеса в центрах «Мой бизнес»;</w:t>
      </w:r>
    </w:p>
    <w:p w:rsidR="00F37FFE" w:rsidRPr="000D5B64" w:rsidRDefault="000D5B64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выбрать подрядчика на </w:t>
      </w:r>
      <w:proofErr w:type="spellStart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-услуги.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Спикеры: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Дмитрий Юрков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генеральный директор агентства </w:t>
      </w:r>
      <w:proofErr w:type="spellStart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Synergy</w:t>
      </w:r>
      <w:proofErr w:type="spellEnd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Кирилл</w:t>
      </w:r>
      <w:proofErr w:type="gramStart"/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</w:t>
      </w:r>
      <w:proofErr w:type="gramEnd"/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ило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центра «Мой бизнес» Калининградской области;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Олег Ячменев</w:t>
      </w: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по маркетингу и младший партнер экосистемы INDIV.</w:t>
      </w:r>
    </w:p>
    <w:p w:rsid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участников </w:t>
      </w:r>
      <w:proofErr w:type="gramStart"/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</w:t>
      </w:r>
      <w:proofErr w:type="gramEnd"/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FFE" w:rsidRPr="000D5B64" w:rsidRDefault="00F37FFE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и программа </w:t>
      </w:r>
      <w:proofErr w:type="gramStart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 (регистрация и авторизация не требуются): </w:t>
      </w:r>
      <w:hyperlink r:id="rId6" w:history="1">
        <w:r w:rsidRPr="000D5B6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https://synergy.online/webinars/vebinar-marketing-dlya-malogo-i-srednego-biznesa-19-oktyabrya</w:t>
        </w:r>
      </w:hyperlink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FFE" w:rsidRPr="000D5B64" w:rsidRDefault="000D5B64" w:rsidP="000D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</w:t>
      </w:r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участникам предоставляется бесплатный доступ ко всему контенту платформы </w:t>
      </w:r>
      <w:proofErr w:type="spellStart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Synergy.Online</w:t>
      </w:r>
      <w:proofErr w:type="spellEnd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месяц по </w:t>
      </w:r>
      <w:proofErr w:type="spellStart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Minek15 (</w:t>
      </w:r>
      <w:proofErr w:type="spellStart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="00F37FFE" w:rsidRPr="000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начнёт действовать в день мероприятия).</w:t>
      </w:r>
    </w:p>
    <w:p w:rsidR="000D5B64" w:rsidRDefault="000D5B64" w:rsidP="001F43C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FFE" w:rsidRDefault="00F37FFE" w:rsidP="000D5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0D5B64" w:rsidRPr="000D5B64" w:rsidRDefault="000D5B64" w:rsidP="000D5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1477"/>
        <w:gridCol w:w="5072"/>
        <w:gridCol w:w="2860"/>
      </w:tblGrid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Спикер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10:00–10:05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Вступительное слово модератора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10:05–10:35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Интернет-маркетинг: из чего он состоит и варианты применения. Тренды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Дмитрий Юрков</w:t>
            </w: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, генеральный директор агентства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Synergy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Digital</w:t>
            </w:r>
            <w:proofErr w:type="spellEnd"/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10:35–10:40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Ответы на вопросы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10:40–11:10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 xml:space="preserve">Маркетинговая поддержка бизнеса в центрах «Мой </w:t>
            </w:r>
            <w:proofErr w:type="gramStart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бизнес</w:t>
            </w:r>
            <w:proofErr w:type="gramEnd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»</w:t>
            </w: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br/>
              <w:t xml:space="preserve">Какие услуги предприниматель может получить в центре бесплатно: разработка стратегии,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брендбук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соцсети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, контекстная реклама, разработка сайта, печать визиток и полиграфии,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видеоконтент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, продвижение в СМИ и на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маркетплейсах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 xml:space="preserve">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Кирилл</w:t>
            </w:r>
            <w:proofErr w:type="gramStart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 xml:space="preserve"> Л</w:t>
            </w:r>
            <w:proofErr w:type="gramEnd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ило</w:t>
            </w: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, директор центра «Мой бизнес» Калининградской области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11:10–11:15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Ответы на вопросы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11:15–11:50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 xml:space="preserve">Как выбрать подрядчика на </w:t>
            </w:r>
            <w:proofErr w:type="spellStart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digital</w:t>
            </w:r>
            <w:proofErr w:type="spellEnd"/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-услуги</w:t>
            </w: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br/>
            </w:r>
          </w:p>
          <w:p w:rsidR="00F37FFE" w:rsidRPr="000D5B64" w:rsidRDefault="00F37FFE" w:rsidP="000D5B6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Самому или выбрать подрядчика? Одиночка или компания?</w:t>
            </w:r>
          </w:p>
          <w:p w:rsidR="00F37FFE" w:rsidRPr="000D5B64" w:rsidRDefault="00F37FFE" w:rsidP="000D5B6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Где искать и как писать запрос?</w:t>
            </w:r>
          </w:p>
          <w:p w:rsidR="00F37FFE" w:rsidRPr="000D5B64" w:rsidRDefault="00F37FFE" w:rsidP="000D5B6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Как выбирать и на что смотреть?</w:t>
            </w:r>
          </w:p>
          <w:p w:rsidR="00F37FFE" w:rsidRPr="000D5B64" w:rsidRDefault="00F37FFE" w:rsidP="000D5B6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Как проводить тендер</w:t>
            </w:r>
          </w:p>
          <w:p w:rsidR="00F37FFE" w:rsidRPr="000D5B64" w:rsidRDefault="00F37FFE" w:rsidP="000D5B6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Как начать работу, контролировать и выставлять KPI?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8"/>
                <w:lang w:eastAsia="ru-RU"/>
              </w:rPr>
              <w:t>Олег Ячменев</w:t>
            </w: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, директор по маркетингу и младший партнер экосистемы INDIV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11:50–11:55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Ответы на вопросы</w:t>
            </w:r>
          </w:p>
        </w:tc>
      </w:tr>
      <w:tr w:rsidR="00F37FFE" w:rsidRPr="000D5B64" w:rsidTr="00F37F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11:45–11:50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FFE" w:rsidRPr="000D5B64" w:rsidRDefault="00F37FFE" w:rsidP="000D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</w:pPr>
            <w:r w:rsidRPr="000D5B64">
              <w:rPr>
                <w:rFonts w:ascii="Times New Roman" w:eastAsia="Times New Roman" w:hAnsi="Times New Roman" w:cs="Times New Roman"/>
                <w:color w:val="1B1B1B"/>
                <w:sz w:val="24"/>
                <w:szCs w:val="28"/>
                <w:lang w:eastAsia="ru-RU"/>
              </w:rPr>
              <w:t>Заключительное слово модератора</w:t>
            </w:r>
          </w:p>
        </w:tc>
      </w:tr>
    </w:tbl>
    <w:p w:rsidR="00F37FFE" w:rsidRPr="000D5B64" w:rsidRDefault="00F37FFE" w:rsidP="000D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FFE" w:rsidRPr="000D5B64" w:rsidSect="000D5B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0C8"/>
    <w:multiLevelType w:val="multilevel"/>
    <w:tmpl w:val="792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62934"/>
    <w:multiLevelType w:val="multilevel"/>
    <w:tmpl w:val="D17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4"/>
    <w:rsid w:val="000D5B64"/>
    <w:rsid w:val="001F43CD"/>
    <w:rsid w:val="00385227"/>
    <w:rsid w:val="006C18E8"/>
    <w:rsid w:val="00942537"/>
    <w:rsid w:val="00C22A79"/>
    <w:rsid w:val="00CB35B4"/>
    <w:rsid w:val="00F37FFE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nergy.online/webinars/vebinar-marketing-dlya-malogo-i-srednego-biznesa-19-oktyabr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Ольга Монько</cp:lastModifiedBy>
  <cp:revision>7</cp:revision>
  <dcterms:created xsi:type="dcterms:W3CDTF">2021-10-15T05:06:00Z</dcterms:created>
  <dcterms:modified xsi:type="dcterms:W3CDTF">2021-10-15T07:46:00Z</dcterms:modified>
</cp:coreProperties>
</file>